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870" w14:textId="193AD5A5" w:rsidR="00C047FE" w:rsidRDefault="00C047FE" w:rsidP="00C047FE">
      <w:pPr>
        <w:pStyle w:val="manetGENEL"/>
        <w:jc w:val="left"/>
        <w:rPr>
          <w:rFonts w:asciiTheme="minorHAnsi" w:hAnsiTheme="minorHAnsi" w:cstheme="minorHAnsi"/>
          <w:i w:val="0"/>
          <w:iCs w:val="0"/>
          <w:sz w:val="18"/>
          <w:szCs w:val="18"/>
        </w:rPr>
      </w:pPr>
      <w:proofErr w:type="spellStart"/>
      <w:r w:rsidRPr="00C047FE">
        <w:rPr>
          <w:rFonts w:asciiTheme="minorHAnsi" w:hAnsiTheme="minorHAnsi" w:cstheme="minorHAnsi"/>
          <w:i w:val="0"/>
          <w:iCs w:val="0"/>
          <w:sz w:val="18"/>
          <w:szCs w:val="18"/>
        </w:rPr>
        <w:t>Coreloop</w:t>
      </w:r>
      <w:proofErr w:type="spellEnd"/>
      <w:r w:rsidRPr="00C047FE">
        <w:rPr>
          <w:rFonts w:asciiTheme="minorHAnsi" w:hAnsiTheme="minorHAnsi" w:cstheme="minorHAnsi"/>
          <w:i w:val="0"/>
          <w:iCs w:val="0"/>
          <w:sz w:val="18"/>
          <w:szCs w:val="18"/>
        </w:rPr>
        <w:t xml:space="preserve"> Sondaj Ekipmanları, Müşterilerine Kalite ve Üstün Performans Sunuyor</w:t>
      </w:r>
    </w:p>
    <w:p w14:paraId="0122CC79" w14:textId="2F0AF3E8" w:rsidR="00C047FE" w:rsidRDefault="00C047FE" w:rsidP="00C047FE">
      <w:pPr>
        <w:pStyle w:val="manetGENEL"/>
        <w:jc w:val="left"/>
        <w:rPr>
          <w:rFonts w:asciiTheme="minorHAnsi" w:hAnsiTheme="minorHAnsi" w:cstheme="minorHAnsi"/>
          <w:i w:val="0"/>
          <w:iCs w:val="0"/>
          <w:sz w:val="18"/>
          <w:szCs w:val="18"/>
        </w:rPr>
      </w:pPr>
    </w:p>
    <w:p w14:paraId="7BF0C696" w14:textId="0F51CAEE" w:rsidR="00C047FE" w:rsidRDefault="00C047FE" w:rsidP="00C047FE">
      <w:pPr>
        <w:pStyle w:val="manetGENEL"/>
        <w:jc w:val="both"/>
        <w:rPr>
          <w:rFonts w:asciiTheme="minorHAnsi" w:hAnsiTheme="minorHAnsi" w:cstheme="minorHAnsi"/>
          <w:b w:val="0"/>
          <w:bCs w:val="0"/>
          <w:i w:val="0"/>
          <w:iCs w:val="0"/>
          <w:sz w:val="18"/>
          <w:szCs w:val="18"/>
        </w:rPr>
      </w:pPr>
      <w:proofErr w:type="spellStart"/>
      <w:r w:rsidRPr="00C047FE">
        <w:rPr>
          <w:rFonts w:asciiTheme="minorHAnsi" w:hAnsiTheme="minorHAnsi" w:cstheme="minorHAnsi"/>
          <w:b w:val="0"/>
          <w:bCs w:val="0"/>
          <w:i w:val="0"/>
          <w:iCs w:val="0"/>
          <w:sz w:val="18"/>
          <w:szCs w:val="18"/>
        </w:rPr>
        <w:t>Coreloop</w:t>
      </w:r>
      <w:proofErr w:type="spellEnd"/>
      <w:r w:rsidRPr="00C047FE">
        <w:rPr>
          <w:rFonts w:asciiTheme="minorHAnsi" w:hAnsiTheme="minorHAnsi" w:cstheme="minorHAnsi"/>
          <w:b w:val="0"/>
          <w:bCs w:val="0"/>
          <w:i w:val="0"/>
          <w:iCs w:val="0"/>
          <w:sz w:val="18"/>
          <w:szCs w:val="18"/>
        </w:rPr>
        <w:t xml:space="preserve"> Sondaj Ekipmanları AŞ, </w:t>
      </w:r>
      <w:proofErr w:type="spellStart"/>
      <w:r w:rsidRPr="00C047FE">
        <w:rPr>
          <w:rFonts w:asciiTheme="minorHAnsi" w:hAnsiTheme="minorHAnsi" w:cstheme="minorHAnsi"/>
          <w:b w:val="0"/>
          <w:bCs w:val="0"/>
          <w:i w:val="0"/>
          <w:iCs w:val="0"/>
          <w:sz w:val="18"/>
          <w:szCs w:val="18"/>
        </w:rPr>
        <w:t>emprenye</w:t>
      </w:r>
      <w:proofErr w:type="spellEnd"/>
      <w:r w:rsidRPr="00C047FE">
        <w:rPr>
          <w:rFonts w:asciiTheme="minorHAnsi" w:hAnsiTheme="minorHAnsi" w:cstheme="minorHAnsi"/>
          <w:b w:val="0"/>
          <w:bCs w:val="0"/>
          <w:i w:val="0"/>
          <w:iCs w:val="0"/>
          <w:sz w:val="18"/>
          <w:szCs w:val="18"/>
        </w:rPr>
        <w:t xml:space="preserve"> elmas grubu sondaj ekipmanları satışı yaparak sektörde hizmet vermeye başlamıştır. Süreç içinde piyasadan gelen talepleri karşılamak adına ürün yelpazemizi genişleterek </w:t>
      </w:r>
      <w:proofErr w:type="spellStart"/>
      <w:r w:rsidRPr="00C047FE">
        <w:rPr>
          <w:rFonts w:asciiTheme="minorHAnsi" w:hAnsiTheme="minorHAnsi" w:cstheme="minorHAnsi"/>
          <w:b w:val="0"/>
          <w:bCs w:val="0"/>
          <w:i w:val="0"/>
          <w:iCs w:val="0"/>
          <w:sz w:val="18"/>
          <w:szCs w:val="18"/>
        </w:rPr>
        <w:t>karotlu</w:t>
      </w:r>
      <w:proofErr w:type="spellEnd"/>
      <w:r w:rsidRPr="00C047FE">
        <w:rPr>
          <w:rFonts w:asciiTheme="minorHAnsi" w:hAnsiTheme="minorHAnsi" w:cstheme="minorHAnsi"/>
          <w:b w:val="0"/>
          <w:bCs w:val="0"/>
          <w:i w:val="0"/>
          <w:iCs w:val="0"/>
          <w:sz w:val="18"/>
          <w:szCs w:val="18"/>
        </w:rPr>
        <w:t xml:space="preserve"> ve </w:t>
      </w:r>
      <w:proofErr w:type="spellStart"/>
      <w:r w:rsidRPr="00C047FE">
        <w:rPr>
          <w:rFonts w:asciiTheme="minorHAnsi" w:hAnsiTheme="minorHAnsi" w:cstheme="minorHAnsi"/>
          <w:b w:val="0"/>
          <w:bCs w:val="0"/>
          <w:i w:val="0"/>
          <w:iCs w:val="0"/>
          <w:sz w:val="18"/>
          <w:szCs w:val="18"/>
        </w:rPr>
        <w:t>karotsuz</w:t>
      </w:r>
      <w:proofErr w:type="spellEnd"/>
      <w:r w:rsidRPr="00C047FE">
        <w:rPr>
          <w:rFonts w:asciiTheme="minorHAnsi" w:hAnsiTheme="minorHAnsi" w:cstheme="minorHAnsi"/>
          <w:b w:val="0"/>
          <w:bCs w:val="0"/>
          <w:i w:val="0"/>
          <w:iCs w:val="0"/>
          <w:sz w:val="18"/>
          <w:szCs w:val="18"/>
        </w:rPr>
        <w:t xml:space="preserve"> tüm sondaj ve yardımcı ekipmanları firma bünyemize kattık ve katmaya devam etmekteyiz. Yakaladığımız bu ivme, bizi sürdürülebilir hizmette yeni bir noktaya taşımıştır. Yıllardır sondaj sektöründe hizmet veren firmamız 2020 yılında </w:t>
      </w:r>
      <w:proofErr w:type="spellStart"/>
      <w:r w:rsidRPr="00C047FE">
        <w:rPr>
          <w:rFonts w:asciiTheme="minorHAnsi" w:hAnsiTheme="minorHAnsi" w:cstheme="minorHAnsi"/>
          <w:b w:val="0"/>
          <w:bCs w:val="0"/>
          <w:i w:val="0"/>
          <w:iCs w:val="0"/>
          <w:sz w:val="18"/>
          <w:szCs w:val="18"/>
        </w:rPr>
        <w:t>Tehno</w:t>
      </w:r>
      <w:proofErr w:type="spellEnd"/>
      <w:r w:rsidRPr="00C047FE">
        <w:rPr>
          <w:rFonts w:asciiTheme="minorHAnsi" w:hAnsiTheme="minorHAnsi" w:cstheme="minorHAnsi"/>
          <w:b w:val="0"/>
          <w:bCs w:val="0"/>
          <w:i w:val="0"/>
          <w:iCs w:val="0"/>
          <w:sz w:val="18"/>
          <w:szCs w:val="18"/>
        </w:rPr>
        <w:t xml:space="preserve">-Almaz Türkiye temsilciliğini de bünyemize kattık ve 2021 Mart ayı itibariyle ofisimizi, </w:t>
      </w:r>
      <w:proofErr w:type="spellStart"/>
      <w:r w:rsidRPr="00C047FE">
        <w:rPr>
          <w:rFonts w:asciiTheme="minorHAnsi" w:hAnsiTheme="minorHAnsi" w:cstheme="minorHAnsi"/>
          <w:b w:val="0"/>
          <w:bCs w:val="0"/>
          <w:i w:val="0"/>
          <w:iCs w:val="0"/>
          <w:sz w:val="18"/>
          <w:szCs w:val="18"/>
        </w:rPr>
        <w:t>showroomumuzu</w:t>
      </w:r>
      <w:proofErr w:type="spellEnd"/>
      <w:r w:rsidRPr="00C047FE">
        <w:rPr>
          <w:rFonts w:asciiTheme="minorHAnsi" w:hAnsiTheme="minorHAnsi" w:cstheme="minorHAnsi"/>
          <w:b w:val="0"/>
          <w:bCs w:val="0"/>
          <w:i w:val="0"/>
          <w:iCs w:val="0"/>
          <w:sz w:val="18"/>
          <w:szCs w:val="18"/>
        </w:rPr>
        <w:t xml:space="preserve"> ve stok depomuzu Ankara </w:t>
      </w:r>
      <w:proofErr w:type="spellStart"/>
      <w:r w:rsidRPr="00C047FE">
        <w:rPr>
          <w:rFonts w:asciiTheme="minorHAnsi" w:hAnsiTheme="minorHAnsi" w:cstheme="minorHAnsi"/>
          <w:b w:val="0"/>
          <w:bCs w:val="0"/>
          <w:i w:val="0"/>
          <w:iCs w:val="0"/>
          <w:sz w:val="18"/>
          <w:szCs w:val="18"/>
        </w:rPr>
        <w:t>İvedik</w:t>
      </w:r>
      <w:proofErr w:type="spellEnd"/>
      <w:r w:rsidRPr="00C047FE">
        <w:rPr>
          <w:rFonts w:asciiTheme="minorHAnsi" w:hAnsiTheme="minorHAnsi" w:cstheme="minorHAnsi"/>
          <w:b w:val="0"/>
          <w:bCs w:val="0"/>
          <w:i w:val="0"/>
          <w:iCs w:val="0"/>
          <w:sz w:val="18"/>
          <w:szCs w:val="18"/>
        </w:rPr>
        <w:t xml:space="preserve"> Organize Sanayi Bölgesi’nde bulunan Yakın Plaza’ya taşıdık. </w:t>
      </w:r>
    </w:p>
    <w:p w14:paraId="4FE2B3CC" w14:textId="77777777" w:rsidR="00C047FE" w:rsidRPr="00C047FE" w:rsidRDefault="00C047FE" w:rsidP="00C047FE">
      <w:pPr>
        <w:pStyle w:val="manetGENEL"/>
        <w:jc w:val="both"/>
        <w:rPr>
          <w:rFonts w:asciiTheme="minorHAnsi" w:hAnsiTheme="minorHAnsi" w:cstheme="minorHAnsi"/>
          <w:b w:val="0"/>
          <w:bCs w:val="0"/>
          <w:i w:val="0"/>
          <w:iCs w:val="0"/>
          <w:sz w:val="18"/>
          <w:szCs w:val="18"/>
        </w:rPr>
      </w:pPr>
    </w:p>
    <w:p w14:paraId="5EFF71E9" w14:textId="471880CF" w:rsidR="00C047FE" w:rsidRDefault="00C047FE" w:rsidP="00C047FE">
      <w:pPr>
        <w:pStyle w:val="manetGENEL"/>
        <w:jc w:val="both"/>
        <w:rPr>
          <w:rFonts w:asciiTheme="minorHAnsi" w:hAnsiTheme="minorHAnsi" w:cstheme="minorHAnsi"/>
          <w:b w:val="0"/>
          <w:bCs w:val="0"/>
          <w:i w:val="0"/>
          <w:iCs w:val="0"/>
          <w:sz w:val="18"/>
          <w:szCs w:val="18"/>
        </w:rPr>
      </w:pPr>
      <w:r w:rsidRPr="00C047FE">
        <w:rPr>
          <w:rFonts w:asciiTheme="minorHAnsi" w:hAnsiTheme="minorHAnsi" w:cstheme="minorHAnsi"/>
          <w:b w:val="0"/>
          <w:bCs w:val="0"/>
          <w:i w:val="0"/>
          <w:iCs w:val="0"/>
          <w:sz w:val="18"/>
          <w:szCs w:val="18"/>
        </w:rPr>
        <w:t xml:space="preserve">Genç ve dinamik bir oluşuma sahip olan firmamız, sondaj sektöründe deneyimli bir kadroya sahiptir. Mevcut kadrosu, uzun yıllara dayanan yer altı ve yer üstü sondaj çalışmalarında aktif olarak görev almış ve saha </w:t>
      </w:r>
      <w:proofErr w:type="spellStart"/>
      <w:r w:rsidRPr="00C047FE">
        <w:rPr>
          <w:rFonts w:asciiTheme="minorHAnsi" w:hAnsiTheme="minorHAnsi" w:cstheme="minorHAnsi"/>
          <w:b w:val="0"/>
          <w:bCs w:val="0"/>
          <w:i w:val="0"/>
          <w:iCs w:val="0"/>
          <w:sz w:val="18"/>
          <w:szCs w:val="18"/>
        </w:rPr>
        <w:t>operasyonel</w:t>
      </w:r>
      <w:proofErr w:type="spellEnd"/>
      <w:r w:rsidRPr="00C047FE">
        <w:rPr>
          <w:rFonts w:asciiTheme="minorHAnsi" w:hAnsiTheme="minorHAnsi" w:cstheme="minorHAnsi"/>
          <w:b w:val="0"/>
          <w:bCs w:val="0"/>
          <w:i w:val="0"/>
          <w:iCs w:val="0"/>
          <w:sz w:val="18"/>
          <w:szCs w:val="18"/>
        </w:rPr>
        <w:t xml:space="preserve"> ihtiyaçlarıyla birebir muhatap olmuştur. Bu çalışmaların bir verimi olarak edindiği tecrübeyi, ulusal ve uluslararası alanda sondaj ekipmanlarının </w:t>
      </w:r>
      <w:proofErr w:type="spellStart"/>
      <w:r w:rsidRPr="00C047FE">
        <w:rPr>
          <w:rFonts w:asciiTheme="minorHAnsi" w:hAnsiTheme="minorHAnsi" w:cstheme="minorHAnsi"/>
          <w:b w:val="0"/>
          <w:bCs w:val="0"/>
          <w:i w:val="0"/>
          <w:iCs w:val="0"/>
          <w:sz w:val="18"/>
          <w:szCs w:val="18"/>
        </w:rPr>
        <w:t>tedariği</w:t>
      </w:r>
      <w:proofErr w:type="spellEnd"/>
      <w:r w:rsidRPr="00C047FE">
        <w:rPr>
          <w:rFonts w:asciiTheme="minorHAnsi" w:hAnsiTheme="minorHAnsi" w:cstheme="minorHAnsi"/>
          <w:b w:val="0"/>
          <w:bCs w:val="0"/>
          <w:i w:val="0"/>
          <w:iCs w:val="0"/>
          <w:sz w:val="18"/>
          <w:szCs w:val="18"/>
        </w:rPr>
        <w:t xml:space="preserve"> alanına yöneltmiştir. Hali hazırda madencilik sektörünün lokomotifi olan firmalar başta olmak üzere birçok maden ve sondaj firmasına ekipman </w:t>
      </w:r>
      <w:proofErr w:type="spellStart"/>
      <w:r w:rsidRPr="00C047FE">
        <w:rPr>
          <w:rFonts w:asciiTheme="minorHAnsi" w:hAnsiTheme="minorHAnsi" w:cstheme="minorHAnsi"/>
          <w:b w:val="0"/>
          <w:bCs w:val="0"/>
          <w:i w:val="0"/>
          <w:iCs w:val="0"/>
          <w:sz w:val="18"/>
          <w:szCs w:val="18"/>
        </w:rPr>
        <w:t>tedariği</w:t>
      </w:r>
      <w:proofErr w:type="spellEnd"/>
      <w:r w:rsidRPr="00C047FE">
        <w:rPr>
          <w:rFonts w:asciiTheme="minorHAnsi" w:hAnsiTheme="minorHAnsi" w:cstheme="minorHAnsi"/>
          <w:b w:val="0"/>
          <w:bCs w:val="0"/>
          <w:i w:val="0"/>
          <w:iCs w:val="0"/>
          <w:sz w:val="18"/>
          <w:szCs w:val="18"/>
        </w:rPr>
        <w:t xml:space="preserve"> sağlamaktayız. </w:t>
      </w:r>
    </w:p>
    <w:p w14:paraId="12126E07" w14:textId="77777777" w:rsidR="00C047FE" w:rsidRPr="00C047FE" w:rsidRDefault="00C047FE" w:rsidP="00C047FE">
      <w:pPr>
        <w:pStyle w:val="manetGENEL"/>
        <w:jc w:val="both"/>
        <w:rPr>
          <w:rFonts w:asciiTheme="minorHAnsi" w:hAnsiTheme="minorHAnsi" w:cstheme="minorHAnsi"/>
          <w:b w:val="0"/>
          <w:bCs w:val="0"/>
          <w:i w:val="0"/>
          <w:iCs w:val="0"/>
          <w:sz w:val="18"/>
          <w:szCs w:val="18"/>
        </w:rPr>
      </w:pPr>
    </w:p>
    <w:p w14:paraId="523BDCBB" w14:textId="08C1D695" w:rsidR="00C047FE" w:rsidRPr="00C047FE" w:rsidRDefault="00C047FE" w:rsidP="00C047FE">
      <w:pPr>
        <w:pStyle w:val="manetGENEL"/>
        <w:jc w:val="both"/>
        <w:rPr>
          <w:rFonts w:asciiTheme="minorHAnsi" w:hAnsiTheme="minorHAnsi" w:cstheme="minorHAnsi"/>
          <w:b w:val="0"/>
          <w:bCs w:val="0"/>
          <w:i w:val="0"/>
          <w:iCs w:val="0"/>
          <w:sz w:val="18"/>
          <w:szCs w:val="18"/>
        </w:rPr>
      </w:pPr>
      <w:proofErr w:type="spellStart"/>
      <w:r w:rsidRPr="00C047FE">
        <w:rPr>
          <w:rFonts w:asciiTheme="minorHAnsi" w:hAnsiTheme="minorHAnsi" w:cstheme="minorHAnsi"/>
          <w:b w:val="0"/>
          <w:bCs w:val="0"/>
          <w:i w:val="0"/>
          <w:iCs w:val="0"/>
          <w:sz w:val="18"/>
          <w:szCs w:val="18"/>
        </w:rPr>
        <w:t>Coreloop</w:t>
      </w:r>
      <w:proofErr w:type="spellEnd"/>
      <w:r w:rsidRPr="00C047FE">
        <w:rPr>
          <w:rFonts w:asciiTheme="minorHAnsi" w:hAnsiTheme="minorHAnsi" w:cstheme="minorHAnsi"/>
          <w:b w:val="0"/>
          <w:bCs w:val="0"/>
          <w:i w:val="0"/>
          <w:iCs w:val="0"/>
          <w:sz w:val="18"/>
          <w:szCs w:val="18"/>
        </w:rPr>
        <w:t xml:space="preserve"> Sondaj Ekipmanları AŞ, ürünlerinde zor zemin şartlarını gözeterek sürdürülebilir bir çalışma </w:t>
      </w:r>
      <w:proofErr w:type="spellStart"/>
      <w:r w:rsidRPr="00C047FE">
        <w:rPr>
          <w:rFonts w:asciiTheme="minorHAnsi" w:hAnsiTheme="minorHAnsi" w:cstheme="minorHAnsi"/>
          <w:b w:val="0"/>
          <w:bCs w:val="0"/>
          <w:i w:val="0"/>
          <w:iCs w:val="0"/>
          <w:sz w:val="18"/>
          <w:szCs w:val="18"/>
        </w:rPr>
        <w:t>performası</w:t>
      </w:r>
      <w:proofErr w:type="spellEnd"/>
      <w:r w:rsidRPr="00C047FE">
        <w:rPr>
          <w:rFonts w:asciiTheme="minorHAnsi" w:hAnsiTheme="minorHAnsi" w:cstheme="minorHAnsi"/>
          <w:b w:val="0"/>
          <w:bCs w:val="0"/>
          <w:i w:val="0"/>
          <w:iCs w:val="0"/>
          <w:sz w:val="18"/>
          <w:szCs w:val="18"/>
        </w:rPr>
        <w:t>, dayanıklı ve çevreye duyarlı ürünlerin geliştirilmesinde çözüm ortaklığı ile müşterilerine kaliteli bir hizmet vermeyi amaçlamaktadır. Süreçlerde verimliğin ve kalitenin arttırılması önceliğimizdir. Bu sebeple doğru ekipman tercihi sahadaki verimliliği artırırken, maliyetlerin düşürülmesi sondaj çalışmalarını ekonomik kılmaktadır. Güçlü kadromuzla zaman mefhumu gözetmeksizin ürünlerimizin sizlere ulaştırılması ve saha içi teknik konulardaki desteğimizle her zaman yanınızdayız.</w:t>
      </w:r>
    </w:p>
    <w:p w14:paraId="4B2076B3" w14:textId="77777777" w:rsidR="00C047FE" w:rsidRDefault="00C047FE" w:rsidP="00C047FE">
      <w:pPr>
        <w:pStyle w:val="manetGENEL"/>
        <w:jc w:val="left"/>
        <w:rPr>
          <w:rFonts w:asciiTheme="minorHAnsi" w:hAnsiTheme="minorHAnsi" w:cstheme="minorHAnsi"/>
          <w:b w:val="0"/>
          <w:bCs w:val="0"/>
          <w:i w:val="0"/>
          <w:iCs w:val="0"/>
          <w:sz w:val="18"/>
          <w:szCs w:val="18"/>
        </w:rPr>
      </w:pPr>
    </w:p>
    <w:p w14:paraId="52C3B225" w14:textId="676C91C1" w:rsidR="00C047FE" w:rsidRPr="000812D1" w:rsidRDefault="00C047FE" w:rsidP="00C047FE">
      <w:pPr>
        <w:pStyle w:val="manetGENEL"/>
        <w:jc w:val="left"/>
        <w:rPr>
          <w:rFonts w:asciiTheme="minorHAnsi" w:hAnsiTheme="minorHAnsi" w:cstheme="minorHAnsi"/>
          <w:b w:val="0"/>
          <w:bCs w:val="0"/>
          <w:i w:val="0"/>
          <w:iCs w:val="0"/>
          <w:sz w:val="18"/>
          <w:szCs w:val="18"/>
        </w:rPr>
      </w:pPr>
      <w:r w:rsidRPr="00776C51">
        <w:rPr>
          <w:rFonts w:asciiTheme="minorHAnsi" w:hAnsiTheme="minorHAnsi" w:cstheme="minorHAnsi"/>
          <w:b w:val="0"/>
          <w:bCs w:val="0"/>
          <w:i w:val="0"/>
          <w:iCs w:val="0"/>
          <w:sz w:val="18"/>
          <w:szCs w:val="18"/>
        </w:rPr>
        <w:t>Bu makalenin yer aldığı 9</w:t>
      </w:r>
      <w:r>
        <w:rPr>
          <w:rFonts w:asciiTheme="minorHAnsi" w:hAnsiTheme="minorHAnsi" w:cstheme="minorHAnsi"/>
          <w:b w:val="0"/>
          <w:bCs w:val="0"/>
          <w:i w:val="0"/>
          <w:iCs w:val="0"/>
          <w:sz w:val="18"/>
          <w:szCs w:val="18"/>
        </w:rPr>
        <w:t>8</w:t>
      </w:r>
      <w:r w:rsidRPr="00776C51">
        <w:rPr>
          <w:rFonts w:asciiTheme="minorHAnsi" w:hAnsiTheme="minorHAnsi" w:cstheme="minorHAnsi"/>
          <w:b w:val="0"/>
          <w:bCs w:val="0"/>
          <w:i w:val="0"/>
          <w:iCs w:val="0"/>
          <w:sz w:val="18"/>
          <w:szCs w:val="18"/>
        </w:rPr>
        <w:t>. sayımıza buradan ulaşabilirsiniz:</w:t>
      </w:r>
      <w:r>
        <w:rPr>
          <w:rFonts w:asciiTheme="minorHAnsi" w:hAnsiTheme="minorHAnsi" w:cstheme="minorHAnsi"/>
          <w:b w:val="0"/>
          <w:bCs w:val="0"/>
          <w:i w:val="0"/>
          <w:iCs w:val="0"/>
          <w:sz w:val="18"/>
          <w:szCs w:val="18"/>
        </w:rPr>
        <w:t xml:space="preserve"> </w:t>
      </w:r>
      <w:r w:rsidRPr="00C047FE">
        <w:rPr>
          <w:rFonts w:asciiTheme="minorHAnsi" w:hAnsiTheme="minorHAnsi" w:cstheme="minorHAnsi"/>
          <w:b w:val="0"/>
          <w:bCs w:val="0"/>
          <w:i w:val="0"/>
          <w:iCs w:val="0"/>
          <w:sz w:val="18"/>
          <w:szCs w:val="18"/>
        </w:rPr>
        <w:t>https://madencilikturkiye.com/wp-content/uploads/2018/09/Madencilik-Turkiye-Dergisi-Sayi-98-asdjhsa73rozc4r.pdf</w:t>
      </w:r>
    </w:p>
    <w:p w14:paraId="28214542"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E"/>
    <w:rsid w:val="003B665A"/>
    <w:rsid w:val="0091297F"/>
    <w:rsid w:val="00C04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BA1C6BB"/>
  <w15:chartTrackingRefBased/>
  <w15:docId w15:val="{02633711-5A37-9641-84D9-890E47FD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C047FE"/>
    <w:rPr>
      <w:rFonts w:cs="Times New Roman"/>
      <w:color w:val="0000FF"/>
      <w:u w:val="single"/>
    </w:rPr>
  </w:style>
  <w:style w:type="paragraph" w:customStyle="1" w:styleId="manetGENEL">
    <w:name w:val="manşet (GENEL)"/>
    <w:basedOn w:val="Normal"/>
    <w:uiPriority w:val="99"/>
    <w:rsid w:val="00C047FE"/>
    <w:pPr>
      <w:tabs>
        <w:tab w:val="left" w:pos="113"/>
        <w:tab w:val="left" w:pos="170"/>
        <w:tab w:val="left" w:pos="510"/>
      </w:tabs>
      <w:autoSpaceDE w:val="0"/>
      <w:autoSpaceDN w:val="0"/>
      <w:adjustRightInd w:val="0"/>
      <w:spacing w:line="240" w:lineRule="atLeast"/>
      <w:jc w:val="center"/>
      <w:textAlignment w:val="center"/>
    </w:pPr>
    <w:rPr>
      <w:rFonts w:ascii="Myriad Pro" w:hAnsi="Myriad Pro" w:cs="Myriad Pro"/>
      <w:b/>
      <w:bCs/>
      <w:i/>
      <w:iCs/>
      <w:noProof w:val="0"/>
      <w:color w:val="000000"/>
      <w:sz w:val="22"/>
      <w:szCs w:val="22"/>
    </w:rPr>
  </w:style>
  <w:style w:type="character" w:styleId="zlenenKpr">
    <w:name w:val="FollowedHyperlink"/>
    <w:basedOn w:val="VarsaylanParagrafYazTipi"/>
    <w:uiPriority w:val="99"/>
    <w:semiHidden/>
    <w:unhideWhenUsed/>
    <w:rsid w:val="00C04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2021-12-13T11:07:00Z</dcterms:created>
  <dcterms:modified xsi:type="dcterms:W3CDTF">2021-12-13T11:10:00Z</dcterms:modified>
</cp:coreProperties>
</file>