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5645" w14:textId="64D863D0" w:rsidR="00033DBC" w:rsidRPr="007625CB" w:rsidRDefault="007625CB" w:rsidP="007625CB">
      <w:pPr>
        <w:rPr>
          <w:b/>
          <w:bCs/>
          <w:sz w:val="18"/>
          <w:szCs w:val="18"/>
        </w:rPr>
      </w:pPr>
      <w:r w:rsidRPr="007625CB">
        <w:rPr>
          <w:b/>
          <w:bCs/>
          <w:sz w:val="18"/>
          <w:szCs w:val="18"/>
        </w:rPr>
        <w:t>Eti Bakır Genel Müdür Yardımcısı Asım Akbaş: “Önceliğimizde Her Zaman İnsan ve Çevre Var”</w:t>
      </w:r>
    </w:p>
    <w:p w14:paraId="3A3E5402" w14:textId="77777777" w:rsidR="00033DBC" w:rsidRDefault="00033DBC" w:rsidP="00033DBC">
      <w:pPr>
        <w:rPr>
          <w:sz w:val="18"/>
          <w:szCs w:val="18"/>
        </w:rPr>
      </w:pPr>
    </w:p>
    <w:p w14:paraId="04299A63" w14:textId="12F2C840" w:rsidR="00033DBC" w:rsidRPr="007625CB" w:rsidRDefault="007625CB" w:rsidP="007625CB">
      <w:pPr>
        <w:rPr>
          <w:b/>
          <w:bCs/>
          <w:sz w:val="18"/>
          <w:szCs w:val="18"/>
        </w:rPr>
      </w:pPr>
      <w:r w:rsidRPr="007625CB">
        <w:rPr>
          <w:b/>
          <w:bCs/>
          <w:sz w:val="18"/>
          <w:szCs w:val="18"/>
        </w:rPr>
        <w:t>“</w:t>
      </w:r>
      <w:r w:rsidRPr="007625CB">
        <w:rPr>
          <w:b/>
          <w:bCs/>
          <w:sz w:val="18"/>
          <w:szCs w:val="18"/>
        </w:rPr>
        <w:t>Madencilik Türkiye Dergisi olarak ülkemizin en önemli maden üreticilerinden birisi olan Eti Bakır AŞ’nin Genel Müdür</w:t>
      </w:r>
      <w:r w:rsidRPr="007625CB">
        <w:rPr>
          <w:b/>
          <w:bCs/>
          <w:sz w:val="18"/>
          <w:szCs w:val="18"/>
        </w:rPr>
        <w:t xml:space="preserve"> </w:t>
      </w:r>
      <w:r w:rsidRPr="007625CB">
        <w:rPr>
          <w:b/>
          <w:bCs/>
          <w:sz w:val="18"/>
          <w:szCs w:val="18"/>
        </w:rPr>
        <w:t>Yardımcısı Asım Akbaş ile şirketin güncel faaliyetleri ve geleceğe yönelik planları üzerine bir söyleşi gerçekleştirdik</w:t>
      </w:r>
      <w:r w:rsidRPr="007625CB">
        <w:rPr>
          <w:b/>
          <w:bCs/>
          <w:sz w:val="18"/>
          <w:szCs w:val="18"/>
        </w:rPr>
        <w:t>”</w:t>
      </w:r>
    </w:p>
    <w:p w14:paraId="4B146A48" w14:textId="77777777" w:rsidR="00033DBC" w:rsidRDefault="00033DBC" w:rsidP="00033DBC">
      <w:pPr>
        <w:rPr>
          <w:sz w:val="18"/>
          <w:szCs w:val="18"/>
        </w:rPr>
      </w:pPr>
    </w:p>
    <w:p w14:paraId="3EF18BA7" w14:textId="1E103087" w:rsidR="007625CB" w:rsidRDefault="007625CB" w:rsidP="007625CB">
      <w:pPr>
        <w:jc w:val="both"/>
        <w:rPr>
          <w:sz w:val="18"/>
          <w:szCs w:val="18"/>
        </w:rPr>
      </w:pPr>
      <w:r w:rsidRPr="007625CB">
        <w:rPr>
          <w:sz w:val="18"/>
          <w:szCs w:val="18"/>
        </w:rPr>
        <w:t xml:space="preserve">Kısaca kendisini tanıtarak sözlerine başlayan Asım Akbaş, Uludağ Üniversitesi Ekonomi Bölümü’nden mezun olduğunu, yaklaşık 20 yıldır Cengiz Holding AŞ bünyesinde görevler aldığını ve güncel olarak Cengiz Holding’in iştiraki Eti Bakır’ın Genel Müdür Yardımcısı olarak görevine devam etmekte olduğunu belirtti. </w:t>
      </w:r>
    </w:p>
    <w:p w14:paraId="6E227359" w14:textId="77777777" w:rsidR="007625CB" w:rsidRPr="007625CB" w:rsidRDefault="007625CB" w:rsidP="007625CB">
      <w:pPr>
        <w:jc w:val="both"/>
        <w:rPr>
          <w:sz w:val="18"/>
          <w:szCs w:val="18"/>
        </w:rPr>
      </w:pPr>
    </w:p>
    <w:p w14:paraId="5387608E" w14:textId="3AB00209" w:rsidR="007625CB" w:rsidRDefault="007625CB" w:rsidP="007625CB">
      <w:pPr>
        <w:jc w:val="both"/>
        <w:rPr>
          <w:sz w:val="18"/>
          <w:szCs w:val="18"/>
        </w:rPr>
      </w:pPr>
      <w:r w:rsidRPr="007625CB">
        <w:rPr>
          <w:sz w:val="18"/>
          <w:szCs w:val="18"/>
        </w:rPr>
        <w:t xml:space="preserve">Eti Bakır olarak madencilik sektöründeki çalışma stratejilerinin ülkemizin maden rezervlerini verimli bir şekilde değerlendirmek, geri kazanımı maksimum düzeyde tutmak ve katma değeri yüksek ürünler üretmek olarak üç başlık altında değerlendirilebileceğini belirten Akbaş, Eti Bakır’ın Cengiz Holding çatısı altına girmesinden sonra gerçekleştirdiği faaliyetleri şu cümlelerle aktardı: </w:t>
      </w:r>
      <w:r w:rsidRPr="007625CB">
        <w:rPr>
          <w:i/>
          <w:iCs/>
          <w:sz w:val="18"/>
          <w:szCs w:val="18"/>
        </w:rPr>
        <w:t>“Bildiğiniz gibi 2004 yılında özelleştirme kapsamında Eti Bakır AŞ Küre işletmeleri ve Eti Bakır AŞ Samsun Tesisleri Cengiz Holding çatısı altına girdi. Bugün 5.500 kişilik büyük bir aile olan Eti Bakır’ın, Samsun’daki İşletmesi, Türkiye’de cevherden son ürüne kadar üretim yapabilen tek izabe tesis. Bu sorumluluğun bilincinde olarak üretimimizi sürdürürken Ar-Ge çalışmalarımızla sektördeki öncü konumumuzu sürdürüyoruz. Son teknolojilerin kullanılması konusunda da elimizden gelenin en iyisini yapmaya, verimi artırmaya çalışıyoruz. Tüm bu faaliyetlerimiz tabii ki rakamlara da yansıyor. 2019 yılında Türkiye’nin 500 Büyük Sanayi Kuruluşu listesinde 38’inci olan Eti Bakır, 2020’de 14 basamak yükselerek 24’üncü sırada yer aldı. Öte yandan Türkiye’nin bakır üretiminin %20’sini tek başımıza karşılıyoruz. “</w:t>
      </w:r>
    </w:p>
    <w:p w14:paraId="0D4AF1E8" w14:textId="77777777" w:rsidR="007625CB" w:rsidRPr="007625CB" w:rsidRDefault="007625CB" w:rsidP="007625CB">
      <w:pPr>
        <w:jc w:val="both"/>
        <w:rPr>
          <w:sz w:val="18"/>
          <w:szCs w:val="18"/>
        </w:rPr>
      </w:pPr>
    </w:p>
    <w:p w14:paraId="0B900E17" w14:textId="0F2F1492" w:rsidR="007625CB" w:rsidRDefault="007625CB" w:rsidP="007625CB">
      <w:pPr>
        <w:jc w:val="both"/>
        <w:rPr>
          <w:sz w:val="18"/>
          <w:szCs w:val="18"/>
        </w:rPr>
      </w:pPr>
      <w:r w:rsidRPr="007625CB">
        <w:rPr>
          <w:sz w:val="18"/>
          <w:szCs w:val="18"/>
        </w:rPr>
        <w:t xml:space="preserve">Küre ve 2006 yılında Cengiz Holding çatısı altına giren Murgul İşletmesi, ülkemizin bakır ihtiyacının önemli bir bölümünü karşılıyor. Akbaş bu işletmelerde gerçekleştirilen üretim ile ilgili şu verileri paylaştı: </w:t>
      </w:r>
      <w:r w:rsidRPr="007625CB">
        <w:rPr>
          <w:i/>
          <w:iCs/>
          <w:sz w:val="18"/>
          <w:szCs w:val="18"/>
        </w:rPr>
        <w:t>”960 metre derine kadar inebildiğimiz Küre’de yılda 1,3 milyon ton tüvenan bakır çıkarıyoruz. 750 kişinin istihdam edildiği Küre İşletmemizdeki yıllık konsantre bakır üretimimiz ise 160.000 ton. Murgul’da ise üç açık madenimiz bulunuyor. 550 kişinin çalıştığı Murgul İşletmemizde yılda 3,5 milyon tonluk tüvenan bakırdan 110.000 ton bakır konsantresi elde ediyoruz. “</w:t>
      </w:r>
    </w:p>
    <w:p w14:paraId="1C34DCDD" w14:textId="77777777" w:rsidR="007625CB" w:rsidRPr="007625CB" w:rsidRDefault="007625CB" w:rsidP="007625CB">
      <w:pPr>
        <w:jc w:val="both"/>
        <w:rPr>
          <w:sz w:val="18"/>
          <w:szCs w:val="18"/>
        </w:rPr>
      </w:pPr>
    </w:p>
    <w:p w14:paraId="30794E6A" w14:textId="3309CA20" w:rsidR="007625CB" w:rsidRDefault="007625CB" w:rsidP="007625CB">
      <w:pPr>
        <w:jc w:val="both"/>
        <w:rPr>
          <w:sz w:val="18"/>
          <w:szCs w:val="18"/>
        </w:rPr>
      </w:pPr>
      <w:r w:rsidRPr="007625CB">
        <w:rPr>
          <w:sz w:val="18"/>
          <w:szCs w:val="18"/>
        </w:rPr>
        <w:t xml:space="preserve">Eti Bakır, sürdürdüğü madencilik faaliyetlerinin yanı sıra ülkemizin katot bakır üreten tek tesisi olan Samsun Bakır İzabe Tesisi ile de ülkemize hizmet etmeye devam ediyor. Samsun’da bulunan ve yılda 70.000 tonluk katot bakır üretim kapasitesi bulunan tesisin ülkemizin sanayisi ve ekonomisi için önemini vurgulayan Akbaş: </w:t>
      </w:r>
      <w:r w:rsidRPr="007625CB">
        <w:rPr>
          <w:i/>
          <w:iCs/>
          <w:sz w:val="18"/>
          <w:szCs w:val="18"/>
        </w:rPr>
        <w:t xml:space="preserve">“Yıllık 500 bin tonluk katot bakır ihtiyacının %80’i ithalatla karşılanan Türkiye'de, Eti Bakır’ın Samsun tesisinde üretilerek sanayiciye sunulan ürünler, her yıl yaklaşık 750 milyon doların ülkede kalmasını sağlayarak cari açığın azaltılmasına önemli katkıda bulunuyor.” </w:t>
      </w:r>
      <w:r w:rsidRPr="007625CB">
        <w:rPr>
          <w:sz w:val="18"/>
          <w:szCs w:val="18"/>
        </w:rPr>
        <w:t>ifadelerini kullandı.</w:t>
      </w:r>
    </w:p>
    <w:p w14:paraId="199BFE2D" w14:textId="77777777" w:rsidR="007625CB" w:rsidRPr="007625CB" w:rsidRDefault="007625CB" w:rsidP="007625CB">
      <w:pPr>
        <w:jc w:val="both"/>
        <w:rPr>
          <w:sz w:val="18"/>
          <w:szCs w:val="18"/>
        </w:rPr>
      </w:pPr>
    </w:p>
    <w:p w14:paraId="38C20BFB" w14:textId="1072C1F1" w:rsidR="007625CB" w:rsidRDefault="007625CB" w:rsidP="007625CB">
      <w:pPr>
        <w:jc w:val="both"/>
        <w:rPr>
          <w:sz w:val="18"/>
          <w:szCs w:val="18"/>
        </w:rPr>
      </w:pPr>
      <w:r w:rsidRPr="007625CB">
        <w:rPr>
          <w:sz w:val="18"/>
          <w:szCs w:val="18"/>
        </w:rPr>
        <w:t xml:space="preserve">Ülkemizdeki en önemli üretim faaliyetlerinden birisi olan Mazıdağı Metal Geri Kazanım ve Entegre Gübre Tesisleri’nin hem milyonlarca dolarlık gübre ve metal ithalatının önüne geçerek ülke ekonomisine katkı sağladığını hem de yaratılan istihdam ile bölgenin kalkınmasında pay sahibi olduğunu aktaran Akbaş, Cengiz Holding’in iştiraki Eti Bakır tarafından bölgeye yapılmış en büyük özel sektör yatırımı olan Mardin Mazıdağı Metal Geri Kazanım ve Entegre Gübre Tesisleri ile ilgili olarak şu açıklamalarda bulundu: </w:t>
      </w:r>
      <w:r w:rsidRPr="007625CB">
        <w:rPr>
          <w:i/>
          <w:iCs/>
          <w:sz w:val="18"/>
          <w:szCs w:val="18"/>
        </w:rPr>
        <w:t>“Cengiz Holding’in iştiraki Eti Bakır tarafından bölgeye yapılmış en büyük özel sektör yatırımı olan Mardin Mazıdağı Metal Geri Kazanım ve Entegre Gübre Tesisleri, madenlerimizden çıkan piritten gübre ve diğer kıymetli madenlerin üretilmesi açısından şirketimiz için çok önemli bir tesis. 1 milyar dolarlık yatırımla kurduğumuz Mazıdağı tesisinde yılda 375.000 ton DAP gübresi üretiyoruz ve Eti Gübre markasıyla yerli ürünümüzü çiftçilerimize ulaştırıyoruz. “</w:t>
      </w:r>
    </w:p>
    <w:p w14:paraId="1D86F9DE" w14:textId="77777777" w:rsidR="007625CB" w:rsidRPr="007625CB" w:rsidRDefault="007625CB" w:rsidP="007625CB">
      <w:pPr>
        <w:jc w:val="both"/>
        <w:rPr>
          <w:sz w:val="18"/>
          <w:szCs w:val="18"/>
        </w:rPr>
      </w:pPr>
    </w:p>
    <w:p w14:paraId="07525D00" w14:textId="5E2C7FC8" w:rsidR="007625CB" w:rsidRDefault="007625CB" w:rsidP="007625CB">
      <w:pPr>
        <w:jc w:val="both"/>
        <w:rPr>
          <w:sz w:val="18"/>
          <w:szCs w:val="18"/>
        </w:rPr>
      </w:pPr>
      <w:r w:rsidRPr="007625CB">
        <w:rPr>
          <w:sz w:val="18"/>
          <w:szCs w:val="18"/>
        </w:rPr>
        <w:t>Akbaş tesis’te gübrenin yanı sıra batarya teknolojilerinde çok önemli bir yere sahip olan kobaltın da üretildiğini belirtirken, tüm dünyadaki kobalt üreminin %2’sinin yine bu işletmede gerçekleştirildiğinin altını çizdi. Tesiste istihdam edilen 1.500 çalışanın üçte ikisinden fazlasının Mardinli olduğunu belirten Akbaş, bu sayede ülke ekonomisinin yanı sıra bölgesel kalkınmaya da önemli bir katkı sunduklarını kaydetti.</w:t>
      </w:r>
    </w:p>
    <w:p w14:paraId="6C2EF618" w14:textId="77777777" w:rsidR="007625CB" w:rsidRPr="007625CB" w:rsidRDefault="007625CB" w:rsidP="007625CB">
      <w:pPr>
        <w:jc w:val="both"/>
        <w:rPr>
          <w:sz w:val="18"/>
          <w:szCs w:val="18"/>
        </w:rPr>
      </w:pPr>
    </w:p>
    <w:p w14:paraId="7DC6810B" w14:textId="60A3D9C6" w:rsidR="007625CB" w:rsidRDefault="007625CB" w:rsidP="007625CB">
      <w:pPr>
        <w:jc w:val="both"/>
        <w:rPr>
          <w:sz w:val="18"/>
          <w:szCs w:val="18"/>
        </w:rPr>
      </w:pPr>
      <w:r w:rsidRPr="007625CB">
        <w:rPr>
          <w:sz w:val="18"/>
          <w:szCs w:val="18"/>
        </w:rPr>
        <w:t xml:space="preserve">Çeşitli maden kaynakları üzerine faaliyet gösteren Eti Bakır’ın Bursa Uludağ’da yer alan volfram tesisi ile ilgili sorumuza Akbaş: </w:t>
      </w:r>
      <w:r w:rsidRPr="007625CB">
        <w:rPr>
          <w:i/>
          <w:iCs/>
          <w:sz w:val="18"/>
          <w:szCs w:val="18"/>
        </w:rPr>
        <w:t>“Tüm Türkiye’de madencilikle ilgili her konuyla yakından ilgileniyoruz. Sizin de belirttiğiniz bu madenin işletme hakkını aldık; fizibilite çalışmalarımız devam ediyor. “</w:t>
      </w:r>
      <w:r w:rsidRPr="007625CB">
        <w:rPr>
          <w:sz w:val="18"/>
          <w:szCs w:val="18"/>
        </w:rPr>
        <w:t xml:space="preserve"> şeklinde yanıt verdi. </w:t>
      </w:r>
    </w:p>
    <w:p w14:paraId="08E65FDE" w14:textId="77777777" w:rsidR="007625CB" w:rsidRPr="007625CB" w:rsidRDefault="007625CB" w:rsidP="007625CB">
      <w:pPr>
        <w:jc w:val="both"/>
        <w:rPr>
          <w:sz w:val="18"/>
          <w:szCs w:val="18"/>
        </w:rPr>
      </w:pPr>
    </w:p>
    <w:p w14:paraId="43517E1A" w14:textId="08F88073" w:rsidR="007625CB" w:rsidRDefault="007625CB" w:rsidP="007625CB">
      <w:pPr>
        <w:jc w:val="both"/>
        <w:rPr>
          <w:sz w:val="18"/>
          <w:szCs w:val="18"/>
        </w:rPr>
      </w:pPr>
      <w:r w:rsidRPr="007625CB">
        <w:rPr>
          <w:sz w:val="18"/>
          <w:szCs w:val="18"/>
        </w:rPr>
        <w:t xml:space="preserve">Şirketin Siirt, Adıyaman, Artvin Cerattepe’de devam eden projeleri ile ilgili de bilgi veren Akbaş şu detayları paylaştı: </w:t>
      </w:r>
      <w:r w:rsidRPr="007625CB">
        <w:rPr>
          <w:i/>
          <w:iCs/>
          <w:sz w:val="18"/>
          <w:szCs w:val="18"/>
        </w:rPr>
        <w:t>“110 milyon dolarlık yatırımla faaliyete geçirdiğimiz Adıyaman Bakır İşletmesi Konsantratör Tesisi yılda 90.000 ton bakır konsantresi üretiyor. 400 kişinin çalıştığı tesiste bir kapalı maden bulunuyor. Siirt’te ise her yıl 1,2 milyon ton tüvenan bakırdan 90.000 ton konsantre bakır üretiyoruz. 700 kişinin çalıştığı tesiste 700 metre derinden maden çıkarıyoruz. Cerattepe’de de yaklaşık 400 kişi çalışıyor. 500.000 ton bakır cevheri çıkarıyoruz.“</w:t>
      </w:r>
    </w:p>
    <w:p w14:paraId="4064631D" w14:textId="77777777" w:rsidR="007625CB" w:rsidRPr="007625CB" w:rsidRDefault="007625CB" w:rsidP="007625CB">
      <w:pPr>
        <w:jc w:val="both"/>
        <w:rPr>
          <w:sz w:val="18"/>
          <w:szCs w:val="18"/>
        </w:rPr>
      </w:pPr>
    </w:p>
    <w:p w14:paraId="285F9612" w14:textId="77777777" w:rsidR="007625CB" w:rsidRPr="007625CB" w:rsidRDefault="007625CB" w:rsidP="007625CB">
      <w:pPr>
        <w:jc w:val="both"/>
        <w:rPr>
          <w:sz w:val="18"/>
          <w:szCs w:val="18"/>
        </w:rPr>
      </w:pPr>
      <w:r w:rsidRPr="007625CB">
        <w:rPr>
          <w:sz w:val="18"/>
          <w:szCs w:val="18"/>
        </w:rPr>
        <w:t xml:space="preserve">Bunlara ek olarak 2021’in son çeyreğinde, Eti Bakır Samsun İşletmesi’ndeki bakır üretimine entegre şekilde faaliyet gösterecek, 1,5 milyar TL değerinde bir gübre tesisi yatırımına başladıklarını kaydeden Akbaş, bu önemli yatırıma imza atarken fosfat, fosforik asit ve gübre türevleri ihtiyacını büyük ölçüde ithalat yoluyla karşılayan ülkemizin ihtiyaçlarını da göz önünde bulundurduklarını vurguladı. Akbaş, yılda 250 bin ton DAP gübresi üretecek tesis yatırımının istihdamın artmasına da destek vereceğini belirtirken cari açığın azaltılmasına her yıl 100 milyon dolarlık katkı sağlanacağını da not etti. </w:t>
      </w:r>
    </w:p>
    <w:p w14:paraId="760CF638" w14:textId="663B373C" w:rsidR="007625CB" w:rsidRDefault="007625CB" w:rsidP="007625CB">
      <w:pPr>
        <w:jc w:val="both"/>
        <w:rPr>
          <w:sz w:val="18"/>
          <w:szCs w:val="18"/>
        </w:rPr>
      </w:pPr>
      <w:r w:rsidRPr="007625CB">
        <w:rPr>
          <w:sz w:val="18"/>
          <w:szCs w:val="18"/>
        </w:rPr>
        <w:lastRenderedPageBreak/>
        <w:t>Önümüzdeki dönemde de tam kapasite üretime ve yatırımlara devam edeceklerini belirten Akbaş, Türkiye’de olduğu gibi yurt dışında da bazı yatırımları olacağını, bu şekilde şirketin ve ülkemizin ekonomisini büyütmeyi sürdürmekte kararlı olduklarını vurguladı.</w:t>
      </w:r>
    </w:p>
    <w:p w14:paraId="08C2E1A0" w14:textId="77777777" w:rsidR="007625CB" w:rsidRPr="007625CB" w:rsidRDefault="007625CB" w:rsidP="007625CB">
      <w:pPr>
        <w:jc w:val="both"/>
        <w:rPr>
          <w:sz w:val="18"/>
          <w:szCs w:val="18"/>
        </w:rPr>
      </w:pPr>
    </w:p>
    <w:p w14:paraId="6A4EBFB2" w14:textId="37566F06" w:rsidR="007625CB" w:rsidRDefault="007625CB" w:rsidP="007625CB">
      <w:pPr>
        <w:jc w:val="both"/>
        <w:rPr>
          <w:sz w:val="18"/>
          <w:szCs w:val="18"/>
        </w:rPr>
      </w:pPr>
      <w:r w:rsidRPr="007625CB">
        <w:rPr>
          <w:sz w:val="18"/>
          <w:szCs w:val="18"/>
        </w:rPr>
        <w:t xml:space="preserve">Türkiye’nin madencilik sektöründeki lider şirketlerinden biri olan Eti Bakır’ın üretimini; son teknolojileri kullanarak, en verimli şekilde sürdürdüğünü hatırlatan Akbaş, Türkiye’de uzun yıllar boyunca biriktirdikleri büyük deneyimi yurt dışına aktarmak adına yeni yatırımlara imza attıklarını da belirtti.  </w:t>
      </w:r>
    </w:p>
    <w:p w14:paraId="09EDFFFE" w14:textId="77777777" w:rsidR="007625CB" w:rsidRPr="007625CB" w:rsidRDefault="007625CB" w:rsidP="007625CB">
      <w:pPr>
        <w:jc w:val="both"/>
        <w:rPr>
          <w:sz w:val="18"/>
          <w:szCs w:val="18"/>
        </w:rPr>
      </w:pPr>
    </w:p>
    <w:p w14:paraId="6A1D0B85" w14:textId="0A825957" w:rsidR="007625CB" w:rsidRDefault="007625CB" w:rsidP="007625CB">
      <w:pPr>
        <w:jc w:val="both"/>
        <w:rPr>
          <w:i/>
          <w:iCs/>
          <w:sz w:val="18"/>
          <w:szCs w:val="18"/>
        </w:rPr>
      </w:pPr>
      <w:r w:rsidRPr="007625CB">
        <w:rPr>
          <w:sz w:val="18"/>
          <w:szCs w:val="18"/>
        </w:rPr>
        <w:t>Azerbaycan’da Qaşqaçay ve Elbeydaş’ta bakır, Ağduzdağ’da ise altın madeni arama faaliyetleri yürüteceklerini belirten Akbaş, arama faaliyetlerine yönelik şu ifadeleri kullandı</w:t>
      </w:r>
      <w:r w:rsidRPr="007625CB">
        <w:rPr>
          <w:i/>
          <w:iCs/>
          <w:sz w:val="18"/>
          <w:szCs w:val="18"/>
        </w:rPr>
        <w:t>: “Azerbaycan’da arama faaliyetlerine başlanacak üç madenin ikisinin Karabağ’da olması bizim için ayrı bir önem taşıyor. Yıllarca işgal altında tutulduktan sonra yeniden Azerbaycan topraklarına katılan bu bölgelerin gelişimine katkıda bulunacağımız için çok mutluyuz. Sondaj çalışmalarının olumlu sonuçlanması durumunda yapacağımız yeni yatırımla Azerbaycan ekonomisine ve istihdamına katkı sağlarken iki ülkenin sarsılmaz birlikteliğini de perçinlemiş olacağız.”</w:t>
      </w:r>
    </w:p>
    <w:p w14:paraId="45AA1C92" w14:textId="77777777" w:rsidR="007625CB" w:rsidRPr="007625CB" w:rsidRDefault="007625CB" w:rsidP="007625CB">
      <w:pPr>
        <w:jc w:val="both"/>
        <w:rPr>
          <w:i/>
          <w:iCs/>
          <w:sz w:val="18"/>
          <w:szCs w:val="18"/>
        </w:rPr>
      </w:pPr>
    </w:p>
    <w:p w14:paraId="774FD0D1" w14:textId="2A16EF32" w:rsidR="007625CB" w:rsidRDefault="007625CB" w:rsidP="007625CB">
      <w:pPr>
        <w:jc w:val="both"/>
        <w:rPr>
          <w:sz w:val="18"/>
          <w:szCs w:val="18"/>
        </w:rPr>
      </w:pPr>
      <w:r w:rsidRPr="007625CB">
        <w:rPr>
          <w:sz w:val="18"/>
          <w:szCs w:val="18"/>
        </w:rPr>
        <w:t xml:space="preserve">Azerbaycan’daki projelere ek olarak Kırgızistan’daki Tereksay projesi ile ilgi bilgi veren Akbaş, projenin Orta Asya’daki ilk Türk madencilik yatırımı olduğuna dikkat çekerek, üretime yakın zamanda başlayacaklarını belirtti. Projenin önümüzdeki günlerde açılışının yapılacağını kaydeden Akbaş, proje ile ilgili şu detayları paylaştı: </w:t>
      </w:r>
      <w:r w:rsidRPr="007625CB">
        <w:rPr>
          <w:i/>
          <w:iCs/>
          <w:sz w:val="18"/>
          <w:szCs w:val="18"/>
        </w:rPr>
        <w:t>“Yıllık 1.000.000 ton altın cevheri işleyeceğimiz Tereksay’da Kırgızistan devlet şirketi olan Kırgız Altın Madeni’nin de %25 hissesi bulunuyor. Başkent Bişkek’e 600 kilometre uzaklıktaki ülkenin en büyük dördüncü madeni olan Tereksay’da 32 tonluk altın rezervi bulunuyor. Projede 1.300 kişi istihdam ediliyor. “</w:t>
      </w:r>
    </w:p>
    <w:p w14:paraId="4CE3290E" w14:textId="77777777" w:rsidR="007625CB" w:rsidRPr="007625CB" w:rsidRDefault="007625CB" w:rsidP="007625CB">
      <w:pPr>
        <w:jc w:val="both"/>
        <w:rPr>
          <w:sz w:val="18"/>
          <w:szCs w:val="18"/>
        </w:rPr>
      </w:pPr>
    </w:p>
    <w:p w14:paraId="4C0AEA85" w14:textId="41AADA66" w:rsidR="007625CB" w:rsidRDefault="007625CB" w:rsidP="007625CB">
      <w:pPr>
        <w:jc w:val="both"/>
        <w:rPr>
          <w:sz w:val="18"/>
          <w:szCs w:val="18"/>
        </w:rPr>
      </w:pPr>
      <w:r w:rsidRPr="007625CB">
        <w:rPr>
          <w:sz w:val="18"/>
          <w:szCs w:val="18"/>
        </w:rPr>
        <w:t xml:space="preserve">Son dönemde aktif olarak varlık portföyünü geliştirmesi ile dikkat çeken Eti Bakır’ın yeni maden yatırımlarına bakışı ile ilgili olarak Akbaş, </w:t>
      </w:r>
      <w:r w:rsidRPr="007625CB">
        <w:rPr>
          <w:i/>
          <w:iCs/>
          <w:sz w:val="18"/>
          <w:szCs w:val="18"/>
        </w:rPr>
        <w:t xml:space="preserve">“Büyüme odaklı bir stratejimiz olduğu için yeni maden yatırımları her zaman gündemimizde. Türkiye’de ve yurt dışında yaptığımız yatırımlarla küresel bir marka olma yolun-da emin adımlarla ilerlemeye kararlıyız. Biz madencilik sektöründe tüm fırsatları değerlendirmek istiyoruz ve bu nedenle çok yakından takip ediyoruz.” </w:t>
      </w:r>
      <w:r w:rsidRPr="007625CB">
        <w:rPr>
          <w:sz w:val="18"/>
          <w:szCs w:val="18"/>
        </w:rPr>
        <w:t xml:space="preserve">ifadelerini kullandı. </w:t>
      </w:r>
    </w:p>
    <w:p w14:paraId="52894C80" w14:textId="77777777" w:rsidR="007625CB" w:rsidRPr="007625CB" w:rsidRDefault="007625CB" w:rsidP="007625CB">
      <w:pPr>
        <w:jc w:val="both"/>
        <w:rPr>
          <w:sz w:val="18"/>
          <w:szCs w:val="18"/>
        </w:rPr>
      </w:pPr>
    </w:p>
    <w:p w14:paraId="59D3CF40" w14:textId="7848B558" w:rsidR="007625CB" w:rsidRDefault="007625CB" w:rsidP="007625CB">
      <w:pPr>
        <w:jc w:val="both"/>
        <w:rPr>
          <w:sz w:val="18"/>
          <w:szCs w:val="18"/>
        </w:rPr>
      </w:pPr>
      <w:r w:rsidRPr="007625CB">
        <w:rPr>
          <w:sz w:val="18"/>
          <w:szCs w:val="18"/>
        </w:rPr>
        <w:t xml:space="preserve">Küresel olarak hem emtia fiyatlarında hem de enerji maliyetlerinde yaşanan genel hareketliliğin madencilik sektörüne etkileri konusunda düşüncelerini sorduğumuz Akbaş, emtia fiyatlarının belirlenmesindeki ana etkenin arz talep dengesi olduğunu hatırlatarak, ticari faaliyetlere konu olan ürün ve hammaddelerin önemli bir kısmının yurt dışından sağlanmasının üretim maliyetlerini etkilediğini belirtti. Akbaş konu ile ilgili şu yorumlarda bulundu: </w:t>
      </w:r>
      <w:r w:rsidRPr="007625CB">
        <w:rPr>
          <w:i/>
          <w:iCs/>
          <w:sz w:val="18"/>
          <w:szCs w:val="18"/>
        </w:rPr>
        <w:t>“Madencilik sektöründe birçok girdinin fiyatı dolar bazında belirlenmekte olduğundan bu genel hareketliliğin de kur artışından etkileneceğini beklemekteyiz. Bununla birlikte, Türkiye ekonomisine güveniyoruz ve kısa dönemde göstergelerin stabil hale geleceğini düşünüyoruz. Ekonomimizi güçlendirmek için kesintisiz üretime ve çalışmaya devam edeceğiz.”</w:t>
      </w:r>
    </w:p>
    <w:p w14:paraId="1861F1EC" w14:textId="77777777" w:rsidR="007625CB" w:rsidRPr="007625CB" w:rsidRDefault="007625CB" w:rsidP="007625CB">
      <w:pPr>
        <w:jc w:val="both"/>
        <w:rPr>
          <w:sz w:val="18"/>
          <w:szCs w:val="18"/>
        </w:rPr>
      </w:pPr>
    </w:p>
    <w:p w14:paraId="2DC2A969" w14:textId="008AB571" w:rsidR="007625CB" w:rsidRPr="007625CB" w:rsidRDefault="007625CB" w:rsidP="007625CB">
      <w:pPr>
        <w:jc w:val="both"/>
        <w:rPr>
          <w:i/>
          <w:iCs/>
          <w:sz w:val="18"/>
          <w:szCs w:val="18"/>
        </w:rPr>
      </w:pPr>
      <w:r w:rsidRPr="007625CB">
        <w:rPr>
          <w:sz w:val="18"/>
          <w:szCs w:val="18"/>
        </w:rPr>
        <w:t xml:space="preserve">Eti Bakır’ın sürdürülebilirlik kapsamındaki faaliyetleri ile ilgili de Akbaş, </w:t>
      </w:r>
      <w:r w:rsidRPr="007625CB">
        <w:rPr>
          <w:i/>
          <w:iCs/>
          <w:sz w:val="18"/>
          <w:szCs w:val="18"/>
        </w:rPr>
        <w:t>“Sürdürülebilirlik üretim süreçlerimizi şekillendirir ve iyileştirirken bir numaralı gündemimiz. Tesislerimizde su kaynaklarının verimli kullanımı, atık suyun üretimde yeniden kullanılması, madencilikte modern üretim yöntemlerinin kullanılması gibi pek çok önlem alıyoruz. Bu yıl Eti Bakır bünyesindeki 9 işletmemizin su ve karbon ayak izini çıkardık. Bu uygulamalar sayesinde su ve karbon ayak izi miktarında, dünya madencilik sektörü ortalamasının altında olduğumuzu gördük.</w:t>
      </w:r>
    </w:p>
    <w:p w14:paraId="645F6732" w14:textId="77777777" w:rsidR="007625CB" w:rsidRPr="007625CB" w:rsidRDefault="007625CB" w:rsidP="007625CB">
      <w:pPr>
        <w:jc w:val="both"/>
        <w:rPr>
          <w:i/>
          <w:iCs/>
          <w:sz w:val="18"/>
          <w:szCs w:val="18"/>
        </w:rPr>
      </w:pPr>
    </w:p>
    <w:p w14:paraId="1FE9EED9" w14:textId="3B06DD61" w:rsidR="007625CB" w:rsidRPr="007625CB" w:rsidRDefault="007625CB" w:rsidP="007625CB">
      <w:pPr>
        <w:jc w:val="both"/>
        <w:rPr>
          <w:i/>
          <w:iCs/>
          <w:sz w:val="18"/>
          <w:szCs w:val="18"/>
        </w:rPr>
      </w:pPr>
      <w:r w:rsidRPr="007625CB">
        <w:rPr>
          <w:i/>
          <w:iCs/>
          <w:sz w:val="18"/>
          <w:szCs w:val="18"/>
        </w:rPr>
        <w:t>Dünya bakır üretimi ortalamalarına baktığımızda 1 ton bakır üretimi için 97 metreküp su kullanıldığını görüyoruz. Bu miktar Eti Bakır tesislerinde 73 metreküp. Yine dünyada bakır işletmelerinin ortalama karbon emisyon oranı üretilen her bir kilogram bakır için 3,7 kilogram karbondioksit civarında. Eti Bakır’da ise bu oran 3,2 kilogram. Gelecek beş yıl içinde ayak izimizi %10 düşürmek için çalışmaya devam ediyoruz. Ayrıca sürdürülebilir madencilik için çok önemli karbondioksit yutakları olan ağaçlandırma çalışmalarımıza devam edeceğiz. Halihazırda dört tesisimizde bulunan yaklaşık 1,5 milyon ağacımız sayesinde yılda 58.420 tonluk karbondioksit yutağı oluşturduk. Bu yutağın da etkisiyle 1 kilogram bakır üretimi başına ortaya çıkan 3,2 kilogramlık karbondioksit salınımını 2,6 kilograma düşürdüğümüzü söyleyebiliriz.</w:t>
      </w:r>
    </w:p>
    <w:p w14:paraId="1167ACFB" w14:textId="77777777" w:rsidR="007625CB" w:rsidRPr="007625CB" w:rsidRDefault="007625CB" w:rsidP="007625CB">
      <w:pPr>
        <w:jc w:val="both"/>
        <w:rPr>
          <w:i/>
          <w:iCs/>
          <w:sz w:val="18"/>
          <w:szCs w:val="18"/>
        </w:rPr>
      </w:pPr>
    </w:p>
    <w:p w14:paraId="6C7CBC2B" w14:textId="5163CB63" w:rsidR="007625CB" w:rsidRDefault="007625CB" w:rsidP="007625CB">
      <w:pPr>
        <w:jc w:val="both"/>
        <w:rPr>
          <w:sz w:val="18"/>
          <w:szCs w:val="18"/>
        </w:rPr>
      </w:pPr>
      <w:r w:rsidRPr="007625CB">
        <w:rPr>
          <w:i/>
          <w:iCs/>
          <w:sz w:val="18"/>
          <w:szCs w:val="18"/>
        </w:rPr>
        <w:t>Son olarak, Mardin Mazıdağı Metal Geri Kazanım ve Entegre Gübre Tesisleri’mizde 1,5 yılda toplam 1.098 toplam kalite iyileştirme çalışması gerçekleştirdik. Bu çalışmalarla 3.250 ailenin bir aylık tüketimine karşılık gelen 16.500 metreküp su tasarrufu ve 1.420 ailenin yıllık tüketimine karşılık gelen 6.554 MWh/yıl enerji tasarrufu sağlandı. Ayrıca motorin tüketiminde yıllık 45 bin litrelik tasarruf yapılarak çevresel etki azaltılmış oldu.”</w:t>
      </w:r>
      <w:r w:rsidRPr="007625CB">
        <w:rPr>
          <w:sz w:val="18"/>
          <w:szCs w:val="18"/>
        </w:rPr>
        <w:t xml:space="preserve"> şeklinde konuştu.</w:t>
      </w:r>
    </w:p>
    <w:p w14:paraId="7C7E6343" w14:textId="77777777" w:rsidR="007625CB" w:rsidRPr="007625CB" w:rsidRDefault="007625CB" w:rsidP="007625CB">
      <w:pPr>
        <w:jc w:val="both"/>
        <w:rPr>
          <w:sz w:val="18"/>
          <w:szCs w:val="18"/>
        </w:rPr>
      </w:pPr>
    </w:p>
    <w:p w14:paraId="084BA673" w14:textId="17B2FA6D" w:rsidR="007625CB" w:rsidRDefault="007625CB" w:rsidP="007625CB">
      <w:pPr>
        <w:jc w:val="both"/>
        <w:rPr>
          <w:sz w:val="18"/>
          <w:szCs w:val="18"/>
        </w:rPr>
      </w:pPr>
      <w:r w:rsidRPr="007625CB">
        <w:rPr>
          <w:sz w:val="18"/>
          <w:szCs w:val="18"/>
        </w:rPr>
        <w:t xml:space="preserve">Sürdürülebilirlik alanında ileriye dönük planları ile ilgili olarak Akbaş, </w:t>
      </w:r>
      <w:r w:rsidRPr="007625CB">
        <w:rPr>
          <w:i/>
          <w:iCs/>
          <w:sz w:val="18"/>
          <w:szCs w:val="18"/>
        </w:rPr>
        <w:t>“‘Sürekli iyileşme’ temel değerlerimizden bir tanesi. Bu nedenle ‘Yalın Üretim’ felsefesini üretime başladıktan kısa süre sonra hayata geçirdik. Bu doğrultuda bir yandan çalışanlarımızın problem çözme yeteneklerini geliştirirken diğer yandan verimlilik odaklı çalışmalara dahil olmalarını sağlayarak kaynaklarımızın sürdürülebilirliğine odaklanıyoruz. Yaptığımız işi her zaman daha iyi yapma hedefiyle hareket ediyor ve tüm üretim süreçlerinde çalışanlarımızın ve paydaşlarımızın daha sürdürülebilir çözümlere yönelmesi için ilham vermeyi amaçlıyoruz.”</w:t>
      </w:r>
      <w:r w:rsidRPr="007625CB">
        <w:rPr>
          <w:sz w:val="18"/>
          <w:szCs w:val="18"/>
        </w:rPr>
        <w:t xml:space="preserve"> şeklinde konuştu.</w:t>
      </w:r>
    </w:p>
    <w:p w14:paraId="483DEF74" w14:textId="77777777" w:rsidR="007625CB" w:rsidRPr="007625CB" w:rsidRDefault="007625CB" w:rsidP="007625CB">
      <w:pPr>
        <w:jc w:val="both"/>
        <w:rPr>
          <w:sz w:val="18"/>
          <w:szCs w:val="18"/>
        </w:rPr>
      </w:pPr>
    </w:p>
    <w:p w14:paraId="693E2D56" w14:textId="593D41BF" w:rsidR="00033DBC" w:rsidRDefault="007625CB" w:rsidP="007625CB">
      <w:pPr>
        <w:jc w:val="both"/>
        <w:rPr>
          <w:sz w:val="18"/>
          <w:szCs w:val="18"/>
        </w:rPr>
      </w:pPr>
      <w:r w:rsidRPr="007625CB">
        <w:rPr>
          <w:sz w:val="18"/>
          <w:szCs w:val="18"/>
        </w:rPr>
        <w:t xml:space="preserve">Madencilik sektörünün ülkemiz için önemi ve ekonomiye sağladığı katkı ile ilgili olarak da görüşlerini paylaşan Akbaş şu yorumlarda bulundu: </w:t>
      </w:r>
      <w:r w:rsidRPr="007625CB">
        <w:rPr>
          <w:i/>
          <w:iCs/>
          <w:sz w:val="18"/>
          <w:szCs w:val="18"/>
        </w:rPr>
        <w:t xml:space="preserve">“Gelişen teknolojiyle birlikte bakır ve alüminyum gibi madenlerin günlük hayattaki yeri daha da önemli </w:t>
      </w:r>
      <w:r w:rsidRPr="007625CB">
        <w:rPr>
          <w:i/>
          <w:iCs/>
          <w:sz w:val="18"/>
          <w:szCs w:val="18"/>
        </w:rPr>
        <w:lastRenderedPageBreak/>
        <w:t>hale geldi. Yaşamın her alanında kullanmaktan vazgeçemeyeceğimiz tüm ürünlerde, altyapı ve üstyapı sistemlerinde bu madenler kullanılıyor. Türkiye’de maden üretimi çeşitli nedenlerle sekteye uğradığında bu madenleri yurtdışından ithal etmemiz gerekiyor. Bu da cari açığı artırıcı bir etken olarak karşımıza çıkıyor. Türkiye’deki madenlerin planlı bir şekilde üretime alınması gerekiyor. Tabii burada maden şirketlerine düşen çok önemli sorumluluklar da var. Önceliğimizde her zaman insan ve çevre var. Bu sayede ekonominin ve yaşamın sürdürülebilirliğini sağlayabiliriz.”</w:t>
      </w:r>
    </w:p>
    <w:p w14:paraId="115E2CA3" w14:textId="77777777" w:rsidR="00033DBC" w:rsidRDefault="00033DBC" w:rsidP="00033DBC">
      <w:pPr>
        <w:rPr>
          <w:sz w:val="18"/>
          <w:szCs w:val="18"/>
        </w:rPr>
      </w:pPr>
    </w:p>
    <w:p w14:paraId="64E32E5F" w14:textId="77777777" w:rsidR="00033DBC" w:rsidRPr="00415A1B" w:rsidRDefault="00033DBC" w:rsidP="00033DBC">
      <w:pPr>
        <w:rPr>
          <w:sz w:val="18"/>
          <w:szCs w:val="18"/>
        </w:rPr>
      </w:pPr>
      <w:r w:rsidRPr="00415A1B">
        <w:rPr>
          <w:sz w:val="18"/>
          <w:szCs w:val="18"/>
        </w:rPr>
        <w:t>Bu makalenin yer aldığı 101. sayımıza buradan ulaşabilirsiniz: https://madencilikturkiye.com/wp-content/uploads/2018/09/Madencilik-Turkiye-Dergisi-Sayi-101-345sdf64as.pdf</w:t>
      </w:r>
    </w:p>
    <w:p w14:paraId="7A76E573" w14:textId="77777777" w:rsidR="003B665A" w:rsidRDefault="003B665A"/>
    <w:sectPr w:rsidR="003B665A" w:rsidSect="009129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BC"/>
    <w:rsid w:val="00033DBC"/>
    <w:rsid w:val="003B665A"/>
    <w:rsid w:val="007625CB"/>
    <w:rsid w:val="0091297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14:docId w14:val="29B8840D"/>
  <w15:chartTrackingRefBased/>
  <w15:docId w15:val="{92DFEE5C-A228-C54F-8C08-FE69E024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DBC"/>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1875</Words>
  <Characters>10688</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AYDIN</dc:creator>
  <cp:keywords/>
  <dc:description/>
  <cp:lastModifiedBy>Onur AYDIN</cp:lastModifiedBy>
  <cp:revision>1</cp:revision>
  <dcterms:created xsi:type="dcterms:W3CDTF">2022-05-10T14:58:00Z</dcterms:created>
  <dcterms:modified xsi:type="dcterms:W3CDTF">2022-05-11T07:45:00Z</dcterms:modified>
</cp:coreProperties>
</file>