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3FB8" w14:textId="3443FEE6" w:rsidR="009F6F9E" w:rsidRPr="0081665A" w:rsidRDefault="0081665A" w:rsidP="0081665A">
      <w:pPr>
        <w:pStyle w:val="manetGENEL"/>
        <w:jc w:val="left"/>
        <w:rPr>
          <w:rFonts w:asciiTheme="minorHAnsi" w:hAnsiTheme="minorHAnsi" w:cstheme="minorHAnsi"/>
          <w:i w:val="0"/>
          <w:iCs w:val="0"/>
          <w:sz w:val="18"/>
          <w:szCs w:val="18"/>
        </w:rPr>
      </w:pPr>
      <w:r w:rsidRPr="0081665A">
        <w:rPr>
          <w:rFonts w:asciiTheme="minorHAnsi" w:hAnsiTheme="minorHAnsi" w:cstheme="minorHAnsi"/>
          <w:i w:val="0"/>
          <w:iCs w:val="0"/>
          <w:sz w:val="18"/>
          <w:szCs w:val="18"/>
        </w:rPr>
        <w:t>İMİB Başkanı Aydın Dinçer Doğal Taş Sektörünün Son Durumunu Değerlendirdi</w:t>
      </w:r>
    </w:p>
    <w:p w14:paraId="19A24F50" w14:textId="77777777" w:rsidR="009F6F9E" w:rsidRDefault="009F6F9E" w:rsidP="009F6F9E">
      <w:pPr>
        <w:pStyle w:val="manetGENEL"/>
        <w:jc w:val="left"/>
        <w:rPr>
          <w:rFonts w:asciiTheme="minorHAnsi" w:hAnsiTheme="minorHAnsi" w:cstheme="minorHAnsi"/>
          <w:b w:val="0"/>
          <w:bCs w:val="0"/>
          <w:i w:val="0"/>
          <w:iCs w:val="0"/>
          <w:sz w:val="18"/>
          <w:szCs w:val="18"/>
        </w:rPr>
      </w:pPr>
    </w:p>
    <w:p w14:paraId="7BFC2AF3" w14:textId="13741214"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İTİM Maden Sektör Kurulu Başkanı ve İMİB Yönetim Kurulu Başkanı Aydın Dinçer ile doğal taş sektörü üzerine bir söyleşi gerçekleştirdik. Sektörün son durumu, ihracat verileri, </w:t>
      </w:r>
      <w:proofErr w:type="spellStart"/>
      <w:r w:rsidRPr="0081665A">
        <w:rPr>
          <w:rFonts w:asciiTheme="minorHAnsi" w:hAnsiTheme="minorHAnsi" w:cstheme="minorHAnsi"/>
          <w:b w:val="0"/>
          <w:bCs w:val="0"/>
          <w:i w:val="0"/>
          <w:iCs w:val="0"/>
          <w:sz w:val="18"/>
          <w:szCs w:val="18"/>
        </w:rPr>
        <w:t>pandemi</w:t>
      </w:r>
      <w:proofErr w:type="spellEnd"/>
      <w:r w:rsidRPr="0081665A">
        <w:rPr>
          <w:rFonts w:asciiTheme="minorHAnsi" w:hAnsiTheme="minorHAnsi" w:cstheme="minorHAnsi"/>
          <w:b w:val="0"/>
          <w:bCs w:val="0"/>
          <w:i w:val="0"/>
          <w:iCs w:val="0"/>
          <w:sz w:val="18"/>
          <w:szCs w:val="18"/>
        </w:rPr>
        <w:t xml:space="preserve"> etkileri ve birçok konunun konuşulduğu söyleşimizde Dinçer, son dönemde gündeme gelen yüksek navlun fiyatları üzerine de gerçekleştirdikleri görüşmelerden ve yapılan çalışmalardan söz etti.</w:t>
      </w:r>
    </w:p>
    <w:p w14:paraId="66E63B8A"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3ECDE5CE" w14:textId="7BF5D810" w:rsidR="0081665A" w:rsidRPr="0081665A" w:rsidRDefault="0081665A" w:rsidP="0081665A">
      <w:pPr>
        <w:pStyle w:val="manetGENEL"/>
        <w:jc w:val="both"/>
        <w:rPr>
          <w:rFonts w:asciiTheme="minorHAnsi" w:hAnsiTheme="minorHAnsi" w:cstheme="minorHAnsi"/>
          <w:i w:val="0"/>
          <w:iCs w:val="0"/>
          <w:sz w:val="18"/>
          <w:szCs w:val="18"/>
        </w:rPr>
      </w:pPr>
      <w:r w:rsidRPr="0081665A">
        <w:rPr>
          <w:rFonts w:asciiTheme="minorHAnsi" w:hAnsiTheme="minorHAnsi" w:cstheme="minorHAnsi"/>
          <w:i w:val="0"/>
          <w:iCs w:val="0"/>
          <w:sz w:val="18"/>
          <w:szCs w:val="18"/>
        </w:rPr>
        <w:t>Ülkemizde mermer sektörünün güncel durumunu değerlendirebilir misiniz? Sektörün ülke ekonomisine katkıları ne boyutta? Üretim ve ihracatta güncel bilgiler nedir?</w:t>
      </w:r>
    </w:p>
    <w:p w14:paraId="2AE4E6FB" w14:textId="216EE1EA"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Uzun ömürlülüğü ve çok farklı formlara sahip olması sayesinde tarih boyunca tercih edilen mermer, günümüzde birçok farklı sektörün temelini oluşturuyor. Dünyanın en zengin mermer yataklarının bulunduğu Alp-</w:t>
      </w:r>
      <w:proofErr w:type="spellStart"/>
      <w:r w:rsidRPr="0081665A">
        <w:rPr>
          <w:rFonts w:asciiTheme="minorHAnsi" w:hAnsiTheme="minorHAnsi" w:cstheme="minorHAnsi"/>
          <w:b w:val="0"/>
          <w:bCs w:val="0"/>
          <w:i w:val="0"/>
          <w:iCs w:val="0"/>
          <w:sz w:val="18"/>
          <w:szCs w:val="18"/>
        </w:rPr>
        <w:t>Himalaya</w:t>
      </w:r>
      <w:proofErr w:type="spellEnd"/>
      <w:r w:rsidRPr="0081665A">
        <w:rPr>
          <w:rFonts w:asciiTheme="minorHAnsi" w:hAnsiTheme="minorHAnsi" w:cstheme="minorHAnsi"/>
          <w:b w:val="0"/>
          <w:bCs w:val="0"/>
          <w:i w:val="0"/>
          <w:iCs w:val="0"/>
          <w:sz w:val="18"/>
          <w:szCs w:val="18"/>
        </w:rPr>
        <w:t xml:space="preserve"> kuşağında yer alan Türkiye’de, dünya mermer rezervlerinin büyük bir kısmı bulunuyor. Günümüzde Türk doğal taş makine üreticilerinin geliştirdiği yeni nesil teknolojiler sayesinde artık doğal taşlardan istenilen formlar daha kolay elde edilebiliyor. Yeni nesil teknolojilerin gelişmesi ve üretim modellerinin güncellenmesi ürünlerimize değer katıyor.</w:t>
      </w:r>
    </w:p>
    <w:p w14:paraId="35DD8A7A"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2A7E070C" w14:textId="0F163434"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2021 yılı 8 aylık döneme baktığımızda; 3,8 milyar dolarlık maden ihracatımızın %36’sını doğal taş ihracatı oluşturdu. Bu dönemde, 1,37 milyar dolar olan toplam doğal taş ihracatımızda 2020 yılının aynı dönemine oranla %31,98 artış yaşandı. </w:t>
      </w:r>
      <w:proofErr w:type="spellStart"/>
      <w:r w:rsidRPr="0081665A">
        <w:rPr>
          <w:rFonts w:asciiTheme="minorHAnsi" w:hAnsiTheme="minorHAnsi" w:cstheme="minorHAnsi"/>
          <w:b w:val="0"/>
          <w:bCs w:val="0"/>
          <w:i w:val="0"/>
          <w:iCs w:val="0"/>
          <w:sz w:val="18"/>
          <w:szCs w:val="18"/>
        </w:rPr>
        <w:t>Pandemi</w:t>
      </w:r>
      <w:proofErr w:type="spellEnd"/>
      <w:r w:rsidRPr="0081665A">
        <w:rPr>
          <w:rFonts w:asciiTheme="minorHAnsi" w:hAnsiTheme="minorHAnsi" w:cstheme="minorHAnsi"/>
          <w:b w:val="0"/>
          <w:bCs w:val="0"/>
          <w:i w:val="0"/>
          <w:iCs w:val="0"/>
          <w:sz w:val="18"/>
          <w:szCs w:val="18"/>
        </w:rPr>
        <w:t xml:space="preserve"> öncesi dönem ile karşılaştırdığımızda ise 2021 yılı 8 aylık dönemde gerçekleştirilen doğal taş ihracatımızda 2019 yılının aynı dönemine oranla %14 artış yaşandığını söyleyebiliriz. </w:t>
      </w:r>
    </w:p>
    <w:p w14:paraId="6228DD36"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3FE1255C" w14:textId="18840746"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Doğal taşlarımızı işlenmiş ve blok olarak iki ana kategori içerisinde ihraç ediyoruz. İşlenmiş doğal taş grubunda lider pazarımız olan ABD, blok doğal taş grubu ihracatımızda ise lider ülke olarak Çin öne çıkıyor. </w:t>
      </w:r>
    </w:p>
    <w:p w14:paraId="1C17D36F"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3B6317A2" w14:textId="59171C58"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8 aylık dönemde, doğal taş ihracatımızın %32’sini Çin’e gerçekleştirdik. Doğal taş ihracatımızda lider pazarımız olan Çin’e yaptığımız 443,3 milyon dolarlık doğal taş ihracatımızın %99,7’sini blok mermer-traverten ihracatı oluşturdu. </w:t>
      </w:r>
    </w:p>
    <w:p w14:paraId="66A73FB2"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638E7A31" w14:textId="394386CD"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Doğal taş ihracatımızın %22’sini ise ABD’ye gerçekleştirdik. ABD’ye yaptığımız 301,5 milyon dolarlık doğal taş ihracatımızın %60’ını işlenmiş mermer, %35’ini ise işlenmiş traverten ihracatı oluşturdu. </w:t>
      </w:r>
    </w:p>
    <w:p w14:paraId="6E9738F7"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6BF2898F" w14:textId="3A715B69"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Doğal taşta en büyük pazarımız olan Çin’de pazar payımız %49. Hindistan’ın blok mermer/traverten ithalatında ilk sıradayız ve payımız %52. ABD’nin işlenmiş mermer traverten ihracatında %27’lik pay ile ilk sıradayız. </w:t>
      </w:r>
    </w:p>
    <w:p w14:paraId="29CC9267"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52941208" w14:textId="2819494B"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Çin’e mal ihracatı yapabilmek bir fırsat ama blok doğal taş pazarında Çin’in yerini başka ülke dolduramadığından tek ülkeye bağlı kalmak bir tehdit olmaktadır. Bunun için tüm ürün gruplarımız adına yeni pazar arayışlarımız ve mevcut pazarlarda pazar payımızı arttırmaya yönelik çalışmalarımız devam ediyor. </w:t>
      </w:r>
    </w:p>
    <w:p w14:paraId="6D1D8DD9"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1584AA14" w14:textId="21D7A23D"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Doğal taş ihracatımızda %8, işlenmiş doğal taş ihracatımızda ise %17 ile ciddi bir paya sahip olan Suudi Arabistan pazarındaki etkinliğimiz, boykot olayları sonrasında durdu. Geçtiğimiz yıllarda doğal taş ihracatımızda 3.sırada bulunan Suudi Arabistan’a yaptığımız doğal taş ihracatımız 2020 yılında </w:t>
      </w:r>
      <w:proofErr w:type="spellStart"/>
      <w:r w:rsidRPr="0081665A">
        <w:rPr>
          <w:rFonts w:asciiTheme="minorHAnsi" w:hAnsiTheme="minorHAnsi" w:cstheme="minorHAnsi"/>
          <w:b w:val="0"/>
          <w:bCs w:val="0"/>
          <w:i w:val="0"/>
          <w:iCs w:val="0"/>
          <w:sz w:val="18"/>
          <w:szCs w:val="18"/>
        </w:rPr>
        <w:t>pandemi</w:t>
      </w:r>
      <w:proofErr w:type="spellEnd"/>
      <w:r w:rsidRPr="0081665A">
        <w:rPr>
          <w:rFonts w:asciiTheme="minorHAnsi" w:hAnsiTheme="minorHAnsi" w:cstheme="minorHAnsi"/>
          <w:b w:val="0"/>
          <w:bCs w:val="0"/>
          <w:i w:val="0"/>
          <w:iCs w:val="0"/>
          <w:sz w:val="18"/>
          <w:szCs w:val="18"/>
        </w:rPr>
        <w:t xml:space="preserve"> döneminde bile %11,08 artış göstermişti. Sorunun çözüme kavuşmaması ve iki ülke arasındaki diyaloğun çözümü getirmemesi halinde yıllık 140 milyon dolar doğal taş ihracatımızı bu sebeple gerçekleştirilememesi söz konusu.</w:t>
      </w:r>
    </w:p>
    <w:p w14:paraId="6877C0EB"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1D7D8DB2" w14:textId="77777777" w:rsidR="0081665A" w:rsidRPr="0081665A" w:rsidRDefault="0081665A" w:rsidP="0081665A">
      <w:pPr>
        <w:pStyle w:val="manetGENEL"/>
        <w:jc w:val="both"/>
        <w:rPr>
          <w:rFonts w:asciiTheme="minorHAnsi" w:hAnsiTheme="minorHAnsi" w:cstheme="minorHAnsi"/>
          <w:i w:val="0"/>
          <w:iCs w:val="0"/>
          <w:sz w:val="18"/>
          <w:szCs w:val="18"/>
        </w:rPr>
      </w:pPr>
      <w:r w:rsidRPr="0081665A">
        <w:rPr>
          <w:rFonts w:asciiTheme="minorHAnsi" w:hAnsiTheme="minorHAnsi" w:cstheme="minorHAnsi"/>
          <w:i w:val="0"/>
          <w:iCs w:val="0"/>
          <w:sz w:val="18"/>
          <w:szCs w:val="18"/>
        </w:rPr>
        <w:t xml:space="preserve">Son dönemde ruhsat izinleri ve orman bedelleri gibi konularda yasal değişiklikler gündemde. Mermer üreticilerinin bu konuda çalışmaları olduğunu biliyoruz. Bilgi verebilir misiniz? </w:t>
      </w:r>
    </w:p>
    <w:p w14:paraId="74B1A3A0" w14:textId="5530F181"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Akaryakıt maliyetleri, izin bedelleri ve arazi tahsis oranlarının yüksek olması gibi hususlar maliyet kalemlerini artıran etkenlerin başında geliyor. Özellikle orman ve arazi kullanım izinlerinde hızlı aksiyon almak gerekiyor. Orman alanlarında uzun yıllar maden aranabilecek ve sonrasında </w:t>
      </w:r>
      <w:proofErr w:type="spellStart"/>
      <w:r w:rsidRPr="0081665A">
        <w:rPr>
          <w:rFonts w:asciiTheme="minorHAnsi" w:hAnsiTheme="minorHAnsi" w:cstheme="minorHAnsi"/>
          <w:b w:val="0"/>
          <w:bCs w:val="0"/>
          <w:i w:val="0"/>
          <w:iCs w:val="0"/>
          <w:sz w:val="18"/>
          <w:szCs w:val="18"/>
        </w:rPr>
        <w:t>rehabilite</w:t>
      </w:r>
      <w:proofErr w:type="spellEnd"/>
      <w:r w:rsidRPr="0081665A">
        <w:rPr>
          <w:rFonts w:asciiTheme="minorHAnsi" w:hAnsiTheme="minorHAnsi" w:cstheme="minorHAnsi"/>
          <w:b w:val="0"/>
          <w:bCs w:val="0"/>
          <w:i w:val="0"/>
          <w:iCs w:val="0"/>
          <w:sz w:val="18"/>
          <w:szCs w:val="18"/>
        </w:rPr>
        <w:t xml:space="preserve"> edilerek tekrar doğaya ve ekonomiye kazandırılabilecek potansiyel var. Büyük bir alan kullanmadan ekonomi ve sanayiye önemli katkılar sunan bir sektörüz. Ürettiğimiz ürünleri kısa bir süre dahi sanayiye tedarik etmezsek Türkiye sanayisi durma noktasına gelir. Enerji ve Tabii Kaynaklar Bakanlığı son dönemde bu alanda ciddi adımlar atıyor ancak orman izinleri sürecinde sektörde tıkanıklıklar yaşanıyor. </w:t>
      </w:r>
    </w:p>
    <w:p w14:paraId="51ADBE8C"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5DDF39A5"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Orman izin taleplerinin mevzuatta yer almayan gerekçelerle reddedilmesi, Orman Kanunu Uygulama Yönetmeliği Taslağı’nın madencilik faaliyetlerini yapılamaz hale getirecek maddeler içermesi, arazi izin bedellerindeki yüksek artışlar nedeniyle </w:t>
      </w:r>
      <w:proofErr w:type="gramStart"/>
      <w:r w:rsidRPr="0081665A">
        <w:rPr>
          <w:rFonts w:asciiTheme="minorHAnsi" w:hAnsiTheme="minorHAnsi" w:cstheme="minorHAnsi"/>
          <w:b w:val="0"/>
          <w:bCs w:val="0"/>
          <w:i w:val="0"/>
          <w:iCs w:val="0"/>
          <w:sz w:val="18"/>
          <w:szCs w:val="18"/>
        </w:rPr>
        <w:t>bedellerin</w:t>
      </w:r>
      <w:proofErr w:type="gramEnd"/>
      <w:r w:rsidRPr="0081665A">
        <w:rPr>
          <w:rFonts w:asciiTheme="minorHAnsi" w:hAnsiTheme="minorHAnsi" w:cstheme="minorHAnsi"/>
          <w:b w:val="0"/>
          <w:bCs w:val="0"/>
          <w:i w:val="0"/>
          <w:iCs w:val="0"/>
          <w:sz w:val="18"/>
          <w:szCs w:val="18"/>
        </w:rPr>
        <w:t xml:space="preserve"> ödenemez hale gelmesi ve orman izin süreçlerinin öngörülemez olması sektörümüzü ve sektörümüze yönelik yatırımları ciddi olarak etkilemektedir. Bu sorunları çözüm önerilerimiz </w:t>
      </w:r>
      <w:proofErr w:type="gramStart"/>
      <w:r w:rsidRPr="0081665A">
        <w:rPr>
          <w:rFonts w:asciiTheme="minorHAnsi" w:hAnsiTheme="minorHAnsi" w:cstheme="minorHAnsi"/>
          <w:b w:val="0"/>
          <w:bCs w:val="0"/>
          <w:i w:val="0"/>
          <w:iCs w:val="0"/>
          <w:sz w:val="18"/>
          <w:szCs w:val="18"/>
        </w:rPr>
        <w:t>ile birlikte</w:t>
      </w:r>
      <w:proofErr w:type="gramEnd"/>
      <w:r w:rsidRPr="0081665A">
        <w:rPr>
          <w:rFonts w:asciiTheme="minorHAnsi" w:hAnsiTheme="minorHAnsi" w:cstheme="minorHAnsi"/>
          <w:b w:val="0"/>
          <w:bCs w:val="0"/>
          <w:i w:val="0"/>
          <w:iCs w:val="0"/>
          <w:sz w:val="18"/>
          <w:szCs w:val="18"/>
        </w:rPr>
        <w:t xml:space="preserve"> yetkili mercilere ilettik. Talebimiz, Orman Kanunu Uygulama Yönetmeliği’nde ilgili maddelerin madencilik faaliyetlerini sekteye uğratmayacak biçimde düzenlenmesi, orman izin taleplerinin Maden Kanunu ve Orman Kanunu’ndaki hükümlere uygun olarak değerlendirilmesi ve izinlerin verilmesidir. </w:t>
      </w:r>
    </w:p>
    <w:p w14:paraId="57B346FB" w14:textId="1173F527"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lastRenderedPageBreak/>
        <w:t xml:space="preserve">Arazi izin bedellerindeki yüksek artışlar sebebiyle bedellerin ödenemez hale gelmesi sorununa yönelik çözüm önerilerimiz ise arazi izin bedeli hesaplamasında kullanılan il katsayısının kaldırılması ya da yarıya indirilmesi, yıllık arazi izin bedeli artışlarının BAK oranına göre değil, enflasyon oranında artırılması,  7061 sayılı Kanun ile (değişik 3213 sayılı Maden Kanunu) arazi izin bedellerine getirilen %50 indirimin haksız rekabete neden olmasından dolayı, bu indirimin tüm işletme izinlerine uygulanması  yönündedir. </w:t>
      </w:r>
    </w:p>
    <w:p w14:paraId="2890890D"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13B6F56F" w14:textId="4BE66DD2"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Orman izin süreçlerinin öngörülemez olmasına yönelik yetkili mercilere sunduğumuz çözüm önerilerimiz ise şu şekilde;</w:t>
      </w:r>
    </w:p>
    <w:p w14:paraId="620FF0AC"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6CF26C87" w14:textId="1890D918"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Yeni izin talepleri de dâhil olmak üzere, tüm izin taleplerinin 2018/13 sayılı Cumhurbaşkanlığı Genelgesi’ne uygun biçimde taşra teşkilatının yetkilendirilmesi yoluyla verilmesi, 2018/8 sayılı Cumhurbaşkanlığı Genelgesi’nin uygulamasına hız verilmesi, Orman izin taleplerinin sonuçlandırılmasına ilişkin sürelerin idare tarafından duyurulması ve işlemlerin bu süreye uygun yürütülmesi ve müracaat edenler tarafından elektronik ortamda izlenebilir olması.</w:t>
      </w:r>
    </w:p>
    <w:p w14:paraId="07E522B2"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2B3A62A4" w14:textId="7C70CA3F"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Ürünlerimiz ekonomiye ne kadar hızlı entegre olursa ihracatımız da aynı paralelde artacaktır. İMİB olarak bu doğrultuda sektörümüzün sorunlarını yetkili mercilere iletiyor, firmalarımızın sürdürülebilir büyümesi ve ihracat faaliyetlerinin artması için yakın temasta bulunuyoruz. </w:t>
      </w:r>
    </w:p>
    <w:p w14:paraId="0E0BCCF3"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79E7011F" w14:textId="77777777" w:rsidR="0081665A" w:rsidRPr="0081665A" w:rsidRDefault="0081665A" w:rsidP="0081665A">
      <w:pPr>
        <w:pStyle w:val="manetGENEL"/>
        <w:jc w:val="both"/>
        <w:rPr>
          <w:rFonts w:asciiTheme="minorHAnsi" w:hAnsiTheme="minorHAnsi" w:cstheme="minorHAnsi"/>
          <w:i w:val="0"/>
          <w:iCs w:val="0"/>
          <w:sz w:val="18"/>
          <w:szCs w:val="18"/>
        </w:rPr>
      </w:pPr>
      <w:r w:rsidRPr="0081665A">
        <w:rPr>
          <w:rFonts w:asciiTheme="minorHAnsi" w:hAnsiTheme="minorHAnsi" w:cstheme="minorHAnsi"/>
          <w:i w:val="0"/>
          <w:iCs w:val="0"/>
          <w:sz w:val="18"/>
          <w:szCs w:val="18"/>
        </w:rPr>
        <w:t xml:space="preserve">Covid-19 nedeni ile birçok ülkenin ürün tedarikindeki davranışları değişiklik gösterdi. Mermer sektörü bu davranış değişiklerinden nasıl etkilendi? </w:t>
      </w:r>
    </w:p>
    <w:p w14:paraId="2E22F068" w14:textId="75C235B4"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Son yıllarda, özellikle de </w:t>
      </w:r>
      <w:proofErr w:type="spellStart"/>
      <w:r w:rsidRPr="0081665A">
        <w:rPr>
          <w:rFonts w:asciiTheme="minorHAnsi" w:hAnsiTheme="minorHAnsi" w:cstheme="minorHAnsi"/>
          <w:b w:val="0"/>
          <w:bCs w:val="0"/>
          <w:i w:val="0"/>
          <w:iCs w:val="0"/>
          <w:sz w:val="18"/>
          <w:szCs w:val="18"/>
        </w:rPr>
        <w:t>pandemi</w:t>
      </w:r>
      <w:proofErr w:type="spellEnd"/>
      <w:r w:rsidRPr="0081665A">
        <w:rPr>
          <w:rFonts w:asciiTheme="minorHAnsi" w:hAnsiTheme="minorHAnsi" w:cstheme="minorHAnsi"/>
          <w:b w:val="0"/>
          <w:bCs w:val="0"/>
          <w:i w:val="0"/>
          <w:iCs w:val="0"/>
          <w:sz w:val="18"/>
          <w:szCs w:val="18"/>
        </w:rPr>
        <w:t xml:space="preserve"> döneminde dünya genelinde doğal ve sağlıklı ürün kullanımı yaygınlaşmaya başladı. Bu durum doğal taşlara olan da ilgiyi artırıyor. Günümüzde karbon salınımı ve çevresel sürdürülebilirlik, tüm ülkelerin üzerinde yoğun çalıştığı konular olarak öne çıkıyor. Yapılan bilimsel çalışmalar doğrultusunda karbon salınımı en düşük olan zemin kaplama ürününün doğal taş olduğu tespit edildi. Çünkü doğal taş, milyonlarca yıl önce oluşmuş bir ürün ve oluşumunda herhangi bir enerji harcanmıyor. Dolayısıyla karbon salınımının gündemde olduğu bu süreçte en verimli kullanılabilecek ürünlerden başında yine doğal taş geliyor. Doğaya ve insan sağlığına zarar verebilecek yapay malzemelerin yerine daha sağlıklı olmasıyla öne çıkan doğal taşlar, çevresel sürdürülebilirlik açısından da önem teşkil ediyor. Doğal taşlar, adından da anlaşılacağı üzere doğadan elde edildiği ve koruyucular dışında gövdesinde sentetik malzemeler bulunmadığı için gelecekte de sıkça kullanılmaya devam edecek.</w:t>
      </w:r>
    </w:p>
    <w:p w14:paraId="369339C5"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0D6DA039" w14:textId="77777777" w:rsidR="0081665A" w:rsidRPr="0081665A" w:rsidRDefault="0081665A" w:rsidP="0081665A">
      <w:pPr>
        <w:pStyle w:val="manetGENEL"/>
        <w:jc w:val="both"/>
        <w:rPr>
          <w:rFonts w:asciiTheme="minorHAnsi" w:hAnsiTheme="minorHAnsi" w:cstheme="minorHAnsi"/>
          <w:i w:val="0"/>
          <w:iCs w:val="0"/>
          <w:sz w:val="18"/>
          <w:szCs w:val="18"/>
        </w:rPr>
      </w:pPr>
      <w:r w:rsidRPr="0081665A">
        <w:rPr>
          <w:rFonts w:asciiTheme="minorHAnsi" w:hAnsiTheme="minorHAnsi" w:cstheme="minorHAnsi"/>
          <w:i w:val="0"/>
          <w:iCs w:val="0"/>
          <w:sz w:val="18"/>
          <w:szCs w:val="18"/>
        </w:rPr>
        <w:t xml:space="preserve">Covid-19 nedeni ile navlun fiyatlarının artması, konteyner tedariki gibi lojistik sorunlar gündeme gelmiş ve mermer üreticileri dahilinde tüm madencilik sektörü bu konuda sıkıntı yaşamıştı. Siz ne derece etkilendiniz? Çözümü noktasında yapılanlar hakkında bilgi verebilir misiniz? </w:t>
      </w:r>
    </w:p>
    <w:p w14:paraId="41A86766" w14:textId="491C0C50"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Uluslararası deniz taşımacılığında konteyner bulmak zorlaşınca navlun fiyatları yükselişe geçti. Bu durum küresel bir sorun olarak görülse de Türkiye’de navlun bedellerinde yaşanan artış yüzde 300’lere kadar ulaşıyor. </w:t>
      </w:r>
      <w:proofErr w:type="spellStart"/>
      <w:r w:rsidRPr="0081665A">
        <w:rPr>
          <w:rFonts w:asciiTheme="minorHAnsi" w:hAnsiTheme="minorHAnsi" w:cstheme="minorHAnsi"/>
          <w:b w:val="0"/>
          <w:bCs w:val="0"/>
          <w:i w:val="0"/>
          <w:iCs w:val="0"/>
          <w:sz w:val="18"/>
          <w:szCs w:val="18"/>
        </w:rPr>
        <w:t>Pandemi</w:t>
      </w:r>
      <w:proofErr w:type="spellEnd"/>
      <w:r w:rsidRPr="0081665A">
        <w:rPr>
          <w:rFonts w:asciiTheme="minorHAnsi" w:hAnsiTheme="minorHAnsi" w:cstheme="minorHAnsi"/>
          <w:b w:val="0"/>
          <w:bCs w:val="0"/>
          <w:i w:val="0"/>
          <w:iCs w:val="0"/>
          <w:sz w:val="18"/>
          <w:szCs w:val="18"/>
        </w:rPr>
        <w:t xml:space="preserve"> dolayısıyla ekonomide ve üretimde yaşanan daralmanın yarattığı sorunlarla uğraşan üreticimiz ve ihracatçımız, bir de böyle bir sorun ile baş etmeye çalışıyor. Daha çok ve katma değeri yüksek ürün üretimi yaparak ülkesine daha fazla döviz taşımak isteyen ihracatçımızın yaşadığı bu ek maliyetler ihracatçı birlikleri ve dernekler tarafından Ticaret Bakanlığı’na, Sanayi ve Teknoloji Bakanlığı’na, Ulaştırma ve Altyapı Bakanlığı’na taşındı. </w:t>
      </w:r>
    </w:p>
    <w:p w14:paraId="5411396B"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749392D6" w14:textId="33D4AE57" w:rsidR="0081665A" w:rsidRDefault="0081665A" w:rsidP="0081665A">
      <w:pPr>
        <w:pStyle w:val="manetGENEL"/>
        <w:jc w:val="both"/>
        <w:rPr>
          <w:rFonts w:asciiTheme="minorHAnsi" w:hAnsiTheme="minorHAnsi" w:cstheme="minorHAnsi"/>
          <w:b w:val="0"/>
          <w:bCs w:val="0"/>
          <w:i w:val="0"/>
          <w:iCs w:val="0"/>
          <w:sz w:val="18"/>
          <w:szCs w:val="18"/>
        </w:rPr>
      </w:pPr>
      <w:proofErr w:type="spellStart"/>
      <w:r w:rsidRPr="0081665A">
        <w:rPr>
          <w:rFonts w:asciiTheme="minorHAnsi" w:hAnsiTheme="minorHAnsi" w:cstheme="minorHAnsi"/>
          <w:b w:val="0"/>
          <w:bCs w:val="0"/>
          <w:i w:val="0"/>
          <w:iCs w:val="0"/>
          <w:sz w:val="18"/>
          <w:szCs w:val="18"/>
        </w:rPr>
        <w:t>Pandemi</w:t>
      </w:r>
      <w:proofErr w:type="spellEnd"/>
      <w:r w:rsidRPr="0081665A">
        <w:rPr>
          <w:rFonts w:asciiTheme="minorHAnsi" w:hAnsiTheme="minorHAnsi" w:cstheme="minorHAnsi"/>
          <w:b w:val="0"/>
          <w:bCs w:val="0"/>
          <w:i w:val="0"/>
          <w:iCs w:val="0"/>
          <w:sz w:val="18"/>
          <w:szCs w:val="18"/>
        </w:rPr>
        <w:t xml:space="preserve"> öncesi süreçte 2019’da Çin Halk Cumhuriyeti’ne yapılan yüklemelerde 20’lik konteyner fiyatları 350-450 USD bandında iken, 2021 yılında bu rakam 1.900 </w:t>
      </w:r>
      <w:proofErr w:type="spellStart"/>
      <w:r w:rsidRPr="0081665A">
        <w:rPr>
          <w:rFonts w:asciiTheme="minorHAnsi" w:hAnsiTheme="minorHAnsi" w:cstheme="minorHAnsi"/>
          <w:b w:val="0"/>
          <w:bCs w:val="0"/>
          <w:i w:val="0"/>
          <w:iCs w:val="0"/>
          <w:sz w:val="18"/>
          <w:szCs w:val="18"/>
        </w:rPr>
        <w:t>USD’ye</w:t>
      </w:r>
      <w:proofErr w:type="spellEnd"/>
      <w:r w:rsidRPr="0081665A">
        <w:rPr>
          <w:rFonts w:asciiTheme="minorHAnsi" w:hAnsiTheme="minorHAnsi" w:cstheme="minorHAnsi"/>
          <w:b w:val="0"/>
          <w:bCs w:val="0"/>
          <w:i w:val="0"/>
          <w:iCs w:val="0"/>
          <w:sz w:val="18"/>
          <w:szCs w:val="18"/>
        </w:rPr>
        <w:t xml:space="preserve"> ulaştı. Amerika’ya yapılan doğal taş yüklemelerinde ise 2020 Aralık’ta navlun bedeli yaklaşık 1.600 USD iken, yılın ikinci yarısında 6.500 </w:t>
      </w:r>
      <w:proofErr w:type="spellStart"/>
      <w:r w:rsidRPr="0081665A">
        <w:rPr>
          <w:rFonts w:asciiTheme="minorHAnsi" w:hAnsiTheme="minorHAnsi" w:cstheme="minorHAnsi"/>
          <w:b w:val="0"/>
          <w:bCs w:val="0"/>
          <w:i w:val="0"/>
          <w:iCs w:val="0"/>
          <w:sz w:val="18"/>
          <w:szCs w:val="18"/>
        </w:rPr>
        <w:t>USD’ye</w:t>
      </w:r>
      <w:proofErr w:type="spellEnd"/>
      <w:r w:rsidRPr="0081665A">
        <w:rPr>
          <w:rFonts w:asciiTheme="minorHAnsi" w:hAnsiTheme="minorHAnsi" w:cstheme="minorHAnsi"/>
          <w:b w:val="0"/>
          <w:bCs w:val="0"/>
          <w:i w:val="0"/>
          <w:iCs w:val="0"/>
          <w:sz w:val="18"/>
          <w:szCs w:val="18"/>
        </w:rPr>
        <w:t xml:space="preserve"> yükseldi. Söz konusu artışlar sebebiyle firmalarımızın sorunlarını bertaraf edebilmek adına alternatif çözümler üzerinde değerlendirmelerde bulunduk ve kuru yük gemileri ile taşımacılık için fiyatlar aldık ancak benzer durumda ton başına 20-25 USD olan fiyatların 80 </w:t>
      </w:r>
      <w:proofErr w:type="spellStart"/>
      <w:r w:rsidRPr="0081665A">
        <w:rPr>
          <w:rFonts w:asciiTheme="minorHAnsi" w:hAnsiTheme="minorHAnsi" w:cstheme="minorHAnsi"/>
          <w:b w:val="0"/>
          <w:bCs w:val="0"/>
          <w:i w:val="0"/>
          <w:iCs w:val="0"/>
          <w:sz w:val="18"/>
          <w:szCs w:val="18"/>
        </w:rPr>
        <w:t>USD’ye</w:t>
      </w:r>
      <w:proofErr w:type="spellEnd"/>
      <w:r w:rsidRPr="0081665A">
        <w:rPr>
          <w:rFonts w:asciiTheme="minorHAnsi" w:hAnsiTheme="minorHAnsi" w:cstheme="minorHAnsi"/>
          <w:b w:val="0"/>
          <w:bCs w:val="0"/>
          <w:i w:val="0"/>
          <w:iCs w:val="0"/>
          <w:sz w:val="18"/>
          <w:szCs w:val="18"/>
        </w:rPr>
        <w:t xml:space="preserve"> kadar çıktığını gözlemledik. İMİB olarak biz de maden ihracatçısı firmalara katkı sağlamak için geçtiğimiz günlerde Ticaret Bakanı Dr. Mehmet Muş’a bir ziyaret gerçekleştirdik. Sektörün son dönemde yaşadığı sorunları Bakanımıza aktardık. Görüşmemizde navlun fiyatlarındaki anormal artışlar, yüksek liman masrafları, konteyner hasarları ve konteynerleri sağlayan </w:t>
      </w:r>
      <w:proofErr w:type="spellStart"/>
      <w:r w:rsidRPr="0081665A">
        <w:rPr>
          <w:rFonts w:asciiTheme="minorHAnsi" w:hAnsiTheme="minorHAnsi" w:cstheme="minorHAnsi"/>
          <w:b w:val="0"/>
          <w:bCs w:val="0"/>
          <w:i w:val="0"/>
          <w:iCs w:val="0"/>
          <w:sz w:val="18"/>
          <w:szCs w:val="18"/>
        </w:rPr>
        <w:t>line’ların</w:t>
      </w:r>
      <w:proofErr w:type="spellEnd"/>
      <w:r w:rsidRPr="0081665A">
        <w:rPr>
          <w:rFonts w:asciiTheme="minorHAnsi" w:hAnsiTheme="minorHAnsi" w:cstheme="minorHAnsi"/>
          <w:b w:val="0"/>
          <w:bCs w:val="0"/>
          <w:i w:val="0"/>
          <w:iCs w:val="0"/>
          <w:sz w:val="18"/>
          <w:szCs w:val="18"/>
        </w:rPr>
        <w:t xml:space="preserve"> keyfi uygulamaları ile </w:t>
      </w: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aşımları sorunlarını detaylıca ele aldık. </w:t>
      </w:r>
    </w:p>
    <w:p w14:paraId="01310BBD"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5C751354" w14:textId="519BF3C0"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Yüksek liman masraflarına yönelik </w:t>
      </w:r>
      <w:proofErr w:type="spellStart"/>
      <w:r w:rsidRPr="0081665A">
        <w:rPr>
          <w:rFonts w:asciiTheme="minorHAnsi" w:hAnsiTheme="minorHAnsi" w:cstheme="minorHAnsi"/>
          <w:b w:val="0"/>
          <w:bCs w:val="0"/>
          <w:i w:val="0"/>
          <w:iCs w:val="0"/>
          <w:sz w:val="18"/>
          <w:szCs w:val="18"/>
        </w:rPr>
        <w:t>forwarder’lara</w:t>
      </w:r>
      <w:proofErr w:type="spellEnd"/>
      <w:r w:rsidRPr="0081665A">
        <w:rPr>
          <w:rFonts w:asciiTheme="minorHAnsi" w:hAnsiTheme="minorHAnsi" w:cstheme="minorHAnsi"/>
          <w:b w:val="0"/>
          <w:bCs w:val="0"/>
          <w:i w:val="0"/>
          <w:iCs w:val="0"/>
          <w:sz w:val="18"/>
          <w:szCs w:val="18"/>
        </w:rPr>
        <w:t xml:space="preserve"> yönelik düzenlemeler yapılması ve </w:t>
      </w:r>
      <w:proofErr w:type="spellStart"/>
      <w:r w:rsidRPr="0081665A">
        <w:rPr>
          <w:rFonts w:asciiTheme="minorHAnsi" w:hAnsiTheme="minorHAnsi" w:cstheme="minorHAnsi"/>
          <w:b w:val="0"/>
          <w:bCs w:val="0"/>
          <w:i w:val="0"/>
          <w:iCs w:val="0"/>
          <w:sz w:val="18"/>
          <w:szCs w:val="18"/>
        </w:rPr>
        <w:t>forwarder’ların</w:t>
      </w:r>
      <w:proofErr w:type="spellEnd"/>
      <w:r w:rsidRPr="0081665A">
        <w:rPr>
          <w:rFonts w:asciiTheme="minorHAnsi" w:hAnsiTheme="minorHAnsi" w:cstheme="minorHAnsi"/>
          <w:b w:val="0"/>
          <w:bCs w:val="0"/>
          <w:i w:val="0"/>
          <w:iCs w:val="0"/>
          <w:sz w:val="18"/>
          <w:szCs w:val="18"/>
        </w:rPr>
        <w:t xml:space="preserve"> denetim altında tutulması gerektiğini düşüyoruz, bu sayede liman masraflarının düşürülmesiyle birlikte ihracatçı firmalarımız lehine maliyet avantajı sağlanmış olacaktır. Konu sadece sektörümüzü değil, tüm ihracatçı firmalarımızı ilgilendiren bir husustur.</w:t>
      </w:r>
    </w:p>
    <w:p w14:paraId="66E2FF64"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12735376" w14:textId="2D6C8130"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Bazı aktarma limanlarında firmalarımızın gönderdiği blok mermer konteynerlerinde hasar olduğu gerekçesiyle taşıyıcı firmalar tarafından </w:t>
      </w:r>
      <w:proofErr w:type="spellStart"/>
      <w:r w:rsidRPr="0081665A">
        <w:rPr>
          <w:rFonts w:asciiTheme="minorHAnsi" w:hAnsiTheme="minorHAnsi" w:cstheme="minorHAnsi"/>
          <w:b w:val="0"/>
          <w:bCs w:val="0"/>
          <w:i w:val="0"/>
          <w:iCs w:val="0"/>
          <w:sz w:val="18"/>
          <w:szCs w:val="18"/>
        </w:rPr>
        <w:t>survey</w:t>
      </w:r>
      <w:proofErr w:type="spellEnd"/>
      <w:r w:rsidRPr="0081665A">
        <w:rPr>
          <w:rFonts w:asciiTheme="minorHAnsi" w:hAnsiTheme="minorHAnsi" w:cstheme="minorHAnsi"/>
          <w:b w:val="0"/>
          <w:bCs w:val="0"/>
          <w:i w:val="0"/>
          <w:iCs w:val="0"/>
          <w:sz w:val="18"/>
          <w:szCs w:val="18"/>
        </w:rPr>
        <w:t xml:space="preserve"> talep edilmekte, zarar gören konteynerin değiştirilmesi yerine tüm yükün durdurularak aktarma limanından gönderilerinin yoluna devam edilmesine müsaade edilmemektedir. </w:t>
      </w:r>
      <w:proofErr w:type="spellStart"/>
      <w:r w:rsidRPr="0081665A">
        <w:rPr>
          <w:rFonts w:asciiTheme="minorHAnsi" w:hAnsiTheme="minorHAnsi" w:cstheme="minorHAnsi"/>
          <w:b w:val="0"/>
          <w:bCs w:val="0"/>
          <w:i w:val="0"/>
          <w:iCs w:val="0"/>
          <w:sz w:val="18"/>
          <w:szCs w:val="18"/>
        </w:rPr>
        <w:t>Survey</w:t>
      </w:r>
      <w:proofErr w:type="spellEnd"/>
      <w:r w:rsidRPr="0081665A">
        <w:rPr>
          <w:rFonts w:asciiTheme="minorHAnsi" w:hAnsiTheme="minorHAnsi" w:cstheme="minorHAnsi"/>
          <w:b w:val="0"/>
          <w:bCs w:val="0"/>
          <w:i w:val="0"/>
          <w:iCs w:val="0"/>
          <w:sz w:val="18"/>
          <w:szCs w:val="18"/>
        </w:rPr>
        <w:t xml:space="preserve"> yapılacağı söylenerek firmalarımızın malları bazen 1-2 ayı bulan sürelerde limanda bekletilmekte, yaşanan gecikmeden dolayı müşterilerimizin zarar görmeleri ve firmalarımıza olan güvenlerini kaybetmeleri sonucu sonraki siparişlerini de iptal etmektedirler. Ayrıca firmalarımız bekleme ve tarafımıza </w:t>
      </w:r>
      <w:r w:rsidRPr="0081665A">
        <w:rPr>
          <w:rFonts w:asciiTheme="minorHAnsi" w:hAnsiTheme="minorHAnsi" w:cstheme="minorHAnsi"/>
          <w:b w:val="0"/>
          <w:bCs w:val="0"/>
          <w:i w:val="0"/>
          <w:iCs w:val="0"/>
          <w:sz w:val="18"/>
          <w:szCs w:val="18"/>
        </w:rPr>
        <w:lastRenderedPageBreak/>
        <w:t xml:space="preserve">yansıtılmak istenen hasar bedelinden ötürü fahiş ceza bedelleri ödemek zorunda bırakılmaktadırlar. Konteyner yaşları 8-30 yaşında olup yıllık teste tabi tutulmamaktadır. Konteynerlerin alt kısmında önceden kaynak işlemi uygulandığı ve boyandığı açıkça görülmekle birlikte, yükleme anında konteynerlerin altı gözükmediği için bu kusurun farkına varılması mümkün olmamaktadır. Ancak bunlar </w:t>
      </w:r>
      <w:proofErr w:type="spellStart"/>
      <w:r w:rsidRPr="0081665A">
        <w:rPr>
          <w:rFonts w:asciiTheme="minorHAnsi" w:hAnsiTheme="minorHAnsi" w:cstheme="minorHAnsi"/>
          <w:b w:val="0"/>
          <w:bCs w:val="0"/>
          <w:i w:val="0"/>
          <w:iCs w:val="0"/>
          <w:sz w:val="18"/>
          <w:szCs w:val="18"/>
        </w:rPr>
        <w:t>heavy</w:t>
      </w:r>
      <w:proofErr w:type="spellEnd"/>
      <w:r w:rsidRPr="0081665A">
        <w:rPr>
          <w:rFonts w:asciiTheme="minorHAnsi" w:hAnsiTheme="minorHAnsi" w:cstheme="minorHAnsi"/>
          <w:b w:val="0"/>
          <w:bCs w:val="0"/>
          <w:i w:val="0"/>
          <w:iCs w:val="0"/>
          <w:sz w:val="18"/>
          <w:szCs w:val="18"/>
        </w:rPr>
        <w:t xml:space="preserve"> </w:t>
      </w:r>
      <w:proofErr w:type="spellStart"/>
      <w:r w:rsidRPr="0081665A">
        <w:rPr>
          <w:rFonts w:asciiTheme="minorHAnsi" w:hAnsiTheme="minorHAnsi" w:cstheme="minorHAnsi"/>
          <w:b w:val="0"/>
          <w:bCs w:val="0"/>
          <w:i w:val="0"/>
          <w:iCs w:val="0"/>
          <w:sz w:val="18"/>
          <w:szCs w:val="18"/>
        </w:rPr>
        <w:t>duty</w:t>
      </w:r>
      <w:proofErr w:type="spellEnd"/>
      <w:r w:rsidRPr="0081665A">
        <w:rPr>
          <w:rFonts w:asciiTheme="minorHAnsi" w:hAnsiTheme="minorHAnsi" w:cstheme="minorHAnsi"/>
          <w:b w:val="0"/>
          <w:bCs w:val="0"/>
          <w:i w:val="0"/>
          <w:iCs w:val="0"/>
          <w:sz w:val="18"/>
          <w:szCs w:val="18"/>
        </w:rPr>
        <w:t xml:space="preserve"> konteynerdir ve normal şartlarda 5, maksimum 8 yıl arası konteynerler kullanılmalıdır, sorunun ana sebebi konteynerlerin mukavemet eksikliğidir. Kullanım ömrünü tamamlamış, kaynak yapılmış konteynerleri kasten dolaşıma sokarak konteynerleri firmalarımız üzerinden yeniletmeye kalkıyorlar. Bu tarz kaynak işlemi görmüş konteynerler ağır yük taşımacılığına verilmemelidir. Eskimiş kaynaklı konteynerler hasar görünce firmalarımız sorumlu tutuluyor.</w:t>
      </w:r>
    </w:p>
    <w:p w14:paraId="36A4CA75"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6D559674"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Konu hakkında, </w:t>
      </w:r>
      <w:proofErr w:type="spellStart"/>
      <w:r w:rsidRPr="0081665A">
        <w:rPr>
          <w:rFonts w:asciiTheme="minorHAnsi" w:hAnsiTheme="minorHAnsi" w:cstheme="minorHAnsi"/>
          <w:b w:val="0"/>
          <w:bCs w:val="0"/>
          <w:i w:val="0"/>
          <w:iCs w:val="0"/>
          <w:sz w:val="18"/>
          <w:szCs w:val="18"/>
        </w:rPr>
        <w:t>defaatle</w:t>
      </w:r>
      <w:proofErr w:type="spellEnd"/>
      <w:r w:rsidRPr="0081665A">
        <w:rPr>
          <w:rFonts w:asciiTheme="minorHAnsi" w:hAnsiTheme="minorHAnsi" w:cstheme="minorHAnsi"/>
          <w:b w:val="0"/>
          <w:bCs w:val="0"/>
          <w:i w:val="0"/>
          <w:iCs w:val="0"/>
          <w:sz w:val="18"/>
          <w:szCs w:val="18"/>
        </w:rPr>
        <w:t xml:space="preserve"> Ulaştırma ve Altyapı Bakanlığı’na yazı yazılmış olmasına rağmen sorun hala çözüme kavuşmamıştır.</w:t>
      </w:r>
    </w:p>
    <w:p w14:paraId="0779D003" w14:textId="62BD8C5C" w:rsidR="0081665A" w:rsidRDefault="0081665A" w:rsidP="0081665A">
      <w:pPr>
        <w:pStyle w:val="manetGENEL"/>
        <w:jc w:val="both"/>
        <w:rPr>
          <w:rFonts w:asciiTheme="minorHAnsi" w:hAnsiTheme="minorHAnsi" w:cstheme="minorHAnsi"/>
          <w:b w:val="0"/>
          <w:bCs w:val="0"/>
          <w:i w:val="0"/>
          <w:iCs w:val="0"/>
          <w:sz w:val="18"/>
          <w:szCs w:val="18"/>
        </w:rPr>
      </w:pP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aşımları durumu değerlendirdiğimizde ise durum şu şekildedir; bir konteyner, üzerinde bulunması zorunlu emniyet onay plakasında belirtilen azami taşıma kapasite değerini (</w:t>
      </w: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aşacak şekilde yüklenememekte ve </w:t>
      </w: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değerini aşmış şekilde yüklenen dolu konteyner gemiye yüklenmemektedir. Eğer konteynerde </w:t>
      </w: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aşımı tespit edilirse, yük ilgilisine haber verilerek liman personeli gözetiminde yük ilgilisi konteyneri açarak </w:t>
      </w: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sınır aralığında kalacak şekilde konteyner içinden boşaltım yapılarak, konteyner tekrar kapatılıp mühürlenmekte ve son ağırlık kontrolü yapılmaktadır.</w:t>
      </w:r>
    </w:p>
    <w:p w14:paraId="1CBE8CAD"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672DBDE8" w14:textId="6AF7B0EF"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Liman işletmeleri, konteynerlerin “</w:t>
      </w: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aşımlarında, yalnızca 10-20 kiloluk aşımlarda bile 6.000 –10.000 TL’lik para cezaları uygulamaktadır. Özellikle doğal taş yüklemelerinde yüksek tonajlı bloklarda bu türden ağırlığı fazla olan malzemelerde ufak farklar oluşabilmekte, hassas hesaplamalar yapılamamaktadır. Beyanname kapatmalarda </w:t>
      </w:r>
      <w:proofErr w:type="spellStart"/>
      <w:r w:rsidRPr="0081665A">
        <w:rPr>
          <w:rFonts w:asciiTheme="minorHAnsi" w:hAnsiTheme="minorHAnsi" w:cstheme="minorHAnsi"/>
          <w:b w:val="0"/>
          <w:bCs w:val="0"/>
          <w:i w:val="0"/>
          <w:iCs w:val="0"/>
          <w:sz w:val="18"/>
          <w:szCs w:val="18"/>
        </w:rPr>
        <w:t>tolere</w:t>
      </w:r>
      <w:proofErr w:type="spellEnd"/>
      <w:r w:rsidRPr="0081665A">
        <w:rPr>
          <w:rFonts w:asciiTheme="minorHAnsi" w:hAnsiTheme="minorHAnsi" w:cstheme="minorHAnsi"/>
          <w:b w:val="0"/>
          <w:bCs w:val="0"/>
          <w:i w:val="0"/>
          <w:iCs w:val="0"/>
          <w:sz w:val="18"/>
          <w:szCs w:val="18"/>
        </w:rPr>
        <w:t xml:space="preserve"> edilebilen +/-5%fark gibi, firmalarımızın fahiş cezalara maruz kalmamaları için </w:t>
      </w:r>
      <w:proofErr w:type="spellStart"/>
      <w:r w:rsidRPr="0081665A">
        <w:rPr>
          <w:rFonts w:asciiTheme="minorHAnsi" w:hAnsiTheme="minorHAnsi" w:cstheme="minorHAnsi"/>
          <w:b w:val="0"/>
          <w:bCs w:val="0"/>
          <w:i w:val="0"/>
          <w:iCs w:val="0"/>
          <w:sz w:val="18"/>
          <w:szCs w:val="18"/>
        </w:rPr>
        <w:t>payload</w:t>
      </w:r>
      <w:proofErr w:type="spellEnd"/>
      <w:r w:rsidRPr="0081665A">
        <w:rPr>
          <w:rFonts w:asciiTheme="minorHAnsi" w:hAnsiTheme="minorHAnsi" w:cstheme="minorHAnsi"/>
          <w:b w:val="0"/>
          <w:bCs w:val="0"/>
          <w:i w:val="0"/>
          <w:iCs w:val="0"/>
          <w:sz w:val="18"/>
          <w:szCs w:val="18"/>
        </w:rPr>
        <w:t xml:space="preserve"> aşımlarında da %3 -5 oranında bir </w:t>
      </w:r>
      <w:proofErr w:type="spellStart"/>
      <w:r w:rsidRPr="0081665A">
        <w:rPr>
          <w:rFonts w:asciiTheme="minorHAnsi" w:hAnsiTheme="minorHAnsi" w:cstheme="minorHAnsi"/>
          <w:b w:val="0"/>
          <w:bCs w:val="0"/>
          <w:i w:val="0"/>
          <w:iCs w:val="0"/>
          <w:sz w:val="18"/>
          <w:szCs w:val="18"/>
        </w:rPr>
        <w:t>tolere</w:t>
      </w:r>
      <w:proofErr w:type="spellEnd"/>
      <w:r w:rsidRPr="0081665A">
        <w:rPr>
          <w:rFonts w:asciiTheme="minorHAnsi" w:hAnsiTheme="minorHAnsi" w:cstheme="minorHAnsi"/>
          <w:b w:val="0"/>
          <w:bCs w:val="0"/>
          <w:i w:val="0"/>
          <w:iCs w:val="0"/>
          <w:sz w:val="18"/>
          <w:szCs w:val="18"/>
        </w:rPr>
        <w:t xml:space="preserve"> uygulanması gerekmektedir.</w:t>
      </w:r>
    </w:p>
    <w:p w14:paraId="3B4BB723"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60DB5DAC" w14:textId="77777777" w:rsidR="0081665A" w:rsidRPr="0081665A" w:rsidRDefault="0081665A" w:rsidP="0081665A">
      <w:pPr>
        <w:pStyle w:val="manetGENEL"/>
        <w:jc w:val="both"/>
        <w:rPr>
          <w:rFonts w:asciiTheme="minorHAnsi" w:hAnsiTheme="minorHAnsi" w:cstheme="minorHAnsi"/>
          <w:i w:val="0"/>
          <w:iCs w:val="0"/>
          <w:sz w:val="18"/>
          <w:szCs w:val="18"/>
        </w:rPr>
      </w:pPr>
      <w:r w:rsidRPr="0081665A">
        <w:rPr>
          <w:rFonts w:asciiTheme="minorHAnsi" w:hAnsiTheme="minorHAnsi" w:cstheme="minorHAnsi"/>
          <w:i w:val="0"/>
          <w:iCs w:val="0"/>
          <w:sz w:val="18"/>
          <w:szCs w:val="18"/>
        </w:rPr>
        <w:t xml:space="preserve">Mermer üretiminde önemli unsurlardan birisi de katma değerli ürün ihraç etmek olarak karşımıza çıkıyor. Bu konuda ülkemizin durumunu nasıl değerlendiriyorsunuz? </w:t>
      </w:r>
    </w:p>
    <w:p w14:paraId="5AA57B01" w14:textId="552787DD" w:rsidR="0081665A"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Yukarıda da değindiğim üzere doğal taş açısından zengin rezervlere sahibiz. Bu sayede ürünlerimiz küresel çapta prestijli projelerde tercih ediliyor. Sektörümüz, zengin ve güçlü rezervleri doğru şekilde çıkarıp hem yurt içinde hem de yurt dışında birçok stratejik sektörün hizmetine sunuyor. Yerli ve milli bir sektör olmamız nedeniyle ürün tedarikinde dışa bağımlı bir durum da söz konusu olmuyor. Hedefimiz her zaman dünya sıralamasında ilk sırada yer almak. Bunun için de hem dijital ortamlarda hem de fiziki anlamda tanıtım çalışmalarımızı sürdürüyor, katıldığımız fuarlarla stratejik iş birliklerine imza atmayı hedefliyoruz. Sürdürülebilir bir üretim zeminine kavuştuğumuz takdirde ekonomimize ve sanayimize daha fazla değer sağlayacağımıza şüphe yok. </w:t>
      </w:r>
    </w:p>
    <w:p w14:paraId="6893F9E8" w14:textId="77777777" w:rsidR="0081665A" w:rsidRPr="0081665A" w:rsidRDefault="0081665A" w:rsidP="0081665A">
      <w:pPr>
        <w:pStyle w:val="manetGENEL"/>
        <w:jc w:val="both"/>
        <w:rPr>
          <w:rFonts w:asciiTheme="minorHAnsi" w:hAnsiTheme="minorHAnsi" w:cstheme="minorHAnsi"/>
          <w:b w:val="0"/>
          <w:bCs w:val="0"/>
          <w:i w:val="0"/>
          <w:iCs w:val="0"/>
          <w:sz w:val="18"/>
          <w:szCs w:val="18"/>
        </w:rPr>
      </w:pPr>
    </w:p>
    <w:p w14:paraId="196CC84E" w14:textId="77777777" w:rsidR="0081665A" w:rsidRPr="0081665A" w:rsidRDefault="0081665A" w:rsidP="0081665A">
      <w:pPr>
        <w:pStyle w:val="manetGENEL"/>
        <w:jc w:val="both"/>
        <w:rPr>
          <w:rFonts w:asciiTheme="minorHAnsi" w:hAnsiTheme="minorHAnsi" w:cstheme="minorHAnsi"/>
          <w:i w:val="0"/>
          <w:iCs w:val="0"/>
          <w:sz w:val="18"/>
          <w:szCs w:val="18"/>
        </w:rPr>
      </w:pPr>
      <w:r w:rsidRPr="0081665A">
        <w:rPr>
          <w:rFonts w:asciiTheme="minorHAnsi" w:hAnsiTheme="minorHAnsi" w:cstheme="minorHAnsi"/>
          <w:i w:val="0"/>
          <w:iCs w:val="0"/>
          <w:sz w:val="18"/>
          <w:szCs w:val="18"/>
        </w:rPr>
        <w:t xml:space="preserve">Bir süredir dünya gündeminde yer alan Avrupa Birliği’nin “Yeşil Anlaşma” girişiminin mermer madenciliği üzerine etkisi olacağını düşünüyor musunuz? </w:t>
      </w:r>
    </w:p>
    <w:p w14:paraId="02C95EE6" w14:textId="0FE72435" w:rsidR="009F6F9E" w:rsidRDefault="0081665A" w:rsidP="0081665A">
      <w:pPr>
        <w:pStyle w:val="manetGENEL"/>
        <w:jc w:val="both"/>
        <w:rPr>
          <w:rFonts w:asciiTheme="minorHAnsi" w:hAnsiTheme="minorHAnsi" w:cstheme="minorHAnsi"/>
          <w:b w:val="0"/>
          <w:bCs w:val="0"/>
          <w:i w:val="0"/>
          <w:iCs w:val="0"/>
          <w:sz w:val="18"/>
          <w:szCs w:val="18"/>
        </w:rPr>
      </w:pPr>
      <w:r w:rsidRPr="0081665A">
        <w:rPr>
          <w:rFonts w:asciiTheme="minorHAnsi" w:hAnsiTheme="minorHAnsi" w:cstheme="minorHAnsi"/>
          <w:b w:val="0"/>
          <w:bCs w:val="0"/>
          <w:i w:val="0"/>
          <w:iCs w:val="0"/>
          <w:sz w:val="18"/>
          <w:szCs w:val="18"/>
        </w:rPr>
        <w:t xml:space="preserve">Az önce belirttiğim gibi mermerlerimiz doğa dostu olmasıyla dikkat çekiyor. Bu noktada üniversite-sanayi iş birliğini her zaman ön plana çıkararak farklı mühendislik dallarını doğal taş üretimlerinde kullanmak ve sonrasında bu sahaları </w:t>
      </w:r>
      <w:proofErr w:type="spellStart"/>
      <w:r w:rsidRPr="0081665A">
        <w:rPr>
          <w:rFonts w:asciiTheme="minorHAnsi" w:hAnsiTheme="minorHAnsi" w:cstheme="minorHAnsi"/>
          <w:b w:val="0"/>
          <w:bCs w:val="0"/>
          <w:i w:val="0"/>
          <w:iCs w:val="0"/>
          <w:sz w:val="18"/>
          <w:szCs w:val="18"/>
        </w:rPr>
        <w:t>rehabilite</w:t>
      </w:r>
      <w:proofErr w:type="spellEnd"/>
      <w:r w:rsidRPr="0081665A">
        <w:rPr>
          <w:rFonts w:asciiTheme="minorHAnsi" w:hAnsiTheme="minorHAnsi" w:cstheme="minorHAnsi"/>
          <w:b w:val="0"/>
          <w:bCs w:val="0"/>
          <w:i w:val="0"/>
          <w:iCs w:val="0"/>
          <w:sz w:val="18"/>
          <w:szCs w:val="18"/>
        </w:rPr>
        <w:t xml:space="preserve"> etmek çok önemli. Önümüzdeki dönemde “Yeşil Mutabakat” çerçevesinde sanayilerimizin dönüşümlerini sağlayarak sürdürülebilir bir dünyayı hep birlikte ilerletmeliyiz. Biz İMİB olarak çevre dostu mermer üretiminin mümkün olduğunu her fırsatta dile getiriyoruz. Üretim sahalarının terk edildikten sonra </w:t>
      </w:r>
      <w:proofErr w:type="spellStart"/>
      <w:r w:rsidRPr="0081665A">
        <w:rPr>
          <w:rFonts w:asciiTheme="minorHAnsi" w:hAnsiTheme="minorHAnsi" w:cstheme="minorHAnsi"/>
          <w:b w:val="0"/>
          <w:bCs w:val="0"/>
          <w:i w:val="0"/>
          <w:iCs w:val="0"/>
          <w:sz w:val="18"/>
          <w:szCs w:val="18"/>
        </w:rPr>
        <w:t>rehabilite</w:t>
      </w:r>
      <w:proofErr w:type="spellEnd"/>
      <w:r w:rsidRPr="0081665A">
        <w:rPr>
          <w:rFonts w:asciiTheme="minorHAnsi" w:hAnsiTheme="minorHAnsi" w:cstheme="minorHAnsi"/>
          <w:b w:val="0"/>
          <w:bCs w:val="0"/>
          <w:i w:val="0"/>
          <w:iCs w:val="0"/>
          <w:sz w:val="18"/>
          <w:szCs w:val="18"/>
        </w:rPr>
        <w:t xml:space="preserve"> edildiğini, doğaya hiçbir şekilde kalıcı zarar verilmediğini, bunun sahalarda yetişen ormanlardan zeytinliklerden ve diğer ürünlerden anlaşıldığını kamuoyuna anlatıyoruz. Adımları eksiksiz attığımız takdirde, kamunun ve sivil toplum kuruluşlarının da desteğiyle çevresel sürdürülebilirlik konusunda yoğun çaba gösterdiğimizi ortaya koymuş oluruz.</w:t>
      </w:r>
    </w:p>
    <w:p w14:paraId="3164C073" w14:textId="77777777" w:rsidR="0081665A" w:rsidRDefault="0081665A" w:rsidP="0081665A">
      <w:pPr>
        <w:pStyle w:val="manetGENEL"/>
        <w:jc w:val="both"/>
        <w:rPr>
          <w:rFonts w:asciiTheme="minorHAnsi" w:hAnsiTheme="minorHAnsi" w:cstheme="minorHAnsi"/>
          <w:b w:val="0"/>
          <w:bCs w:val="0"/>
          <w:i w:val="0"/>
          <w:iCs w:val="0"/>
          <w:sz w:val="18"/>
          <w:szCs w:val="18"/>
        </w:rPr>
      </w:pPr>
    </w:p>
    <w:p w14:paraId="024A3ED4" w14:textId="77777777" w:rsidR="009F6F9E" w:rsidRPr="000812D1" w:rsidRDefault="009F6F9E" w:rsidP="009F6F9E">
      <w:pPr>
        <w:pStyle w:val="manetGENEL"/>
        <w:jc w:val="left"/>
        <w:rPr>
          <w:rFonts w:asciiTheme="minorHAnsi" w:hAnsiTheme="minorHAnsi" w:cstheme="minorHAnsi"/>
          <w:b w:val="0"/>
          <w:bCs w:val="0"/>
          <w:i w:val="0"/>
          <w:iCs w:val="0"/>
          <w:sz w:val="18"/>
          <w:szCs w:val="18"/>
        </w:rPr>
      </w:pPr>
      <w:r w:rsidRPr="00776C51">
        <w:rPr>
          <w:rFonts w:asciiTheme="minorHAnsi" w:hAnsiTheme="minorHAnsi" w:cstheme="minorHAnsi"/>
          <w:b w:val="0"/>
          <w:bCs w:val="0"/>
          <w:i w:val="0"/>
          <w:iCs w:val="0"/>
          <w:sz w:val="18"/>
          <w:szCs w:val="18"/>
        </w:rPr>
        <w:t>Bu makalenin yer aldığı 9</w:t>
      </w:r>
      <w:r>
        <w:rPr>
          <w:rFonts w:asciiTheme="minorHAnsi" w:hAnsiTheme="minorHAnsi" w:cstheme="minorHAnsi"/>
          <w:b w:val="0"/>
          <w:bCs w:val="0"/>
          <w:i w:val="0"/>
          <w:iCs w:val="0"/>
          <w:sz w:val="18"/>
          <w:szCs w:val="18"/>
        </w:rPr>
        <w:t>8</w:t>
      </w:r>
      <w:r w:rsidRPr="00776C51">
        <w:rPr>
          <w:rFonts w:asciiTheme="minorHAnsi" w:hAnsiTheme="minorHAnsi" w:cstheme="minorHAnsi"/>
          <w:b w:val="0"/>
          <w:bCs w:val="0"/>
          <w:i w:val="0"/>
          <w:iCs w:val="0"/>
          <w:sz w:val="18"/>
          <w:szCs w:val="18"/>
        </w:rPr>
        <w:t>. sayımıza buradan ulaşabilirsiniz:</w:t>
      </w:r>
      <w:r>
        <w:rPr>
          <w:rFonts w:asciiTheme="minorHAnsi" w:hAnsiTheme="minorHAnsi" w:cstheme="minorHAnsi"/>
          <w:b w:val="0"/>
          <w:bCs w:val="0"/>
          <w:i w:val="0"/>
          <w:iCs w:val="0"/>
          <w:sz w:val="18"/>
          <w:szCs w:val="18"/>
        </w:rPr>
        <w:t xml:space="preserve"> </w:t>
      </w:r>
      <w:r w:rsidRPr="00C047FE">
        <w:rPr>
          <w:rFonts w:asciiTheme="minorHAnsi" w:hAnsiTheme="minorHAnsi" w:cstheme="minorHAnsi"/>
          <w:b w:val="0"/>
          <w:bCs w:val="0"/>
          <w:i w:val="0"/>
          <w:iCs w:val="0"/>
          <w:sz w:val="18"/>
          <w:szCs w:val="18"/>
        </w:rPr>
        <w:t>https://madencilikturkiye.com/wp-content/uploads/2018/09/Madencilik-Turkiye-Dergisi-Sayi-98-asdjhsa73rozc4r.pdf</w:t>
      </w:r>
    </w:p>
    <w:p w14:paraId="44BC6607"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9E"/>
    <w:rsid w:val="003B665A"/>
    <w:rsid w:val="0081665A"/>
    <w:rsid w:val="0091297F"/>
    <w:rsid w:val="009F6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C5DE"/>
  <w15:chartTrackingRefBased/>
  <w15:docId w15:val="{A7B0FD96-0185-274E-87DF-C9DD7DDC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netGENEL">
    <w:name w:val="manşet (GENEL)"/>
    <w:basedOn w:val="Normal"/>
    <w:uiPriority w:val="99"/>
    <w:rsid w:val="009F6F9E"/>
    <w:pPr>
      <w:tabs>
        <w:tab w:val="left" w:pos="113"/>
        <w:tab w:val="left" w:pos="170"/>
        <w:tab w:val="left" w:pos="510"/>
      </w:tabs>
      <w:autoSpaceDE w:val="0"/>
      <w:autoSpaceDN w:val="0"/>
      <w:adjustRightInd w:val="0"/>
      <w:spacing w:line="240" w:lineRule="atLeast"/>
      <w:jc w:val="center"/>
      <w:textAlignment w:val="center"/>
    </w:pPr>
    <w:rPr>
      <w:rFonts w:ascii="Myriad Pro" w:hAnsi="Myriad Pro" w:cs="Myriad Pro"/>
      <w:b/>
      <w:bCs/>
      <w:i/>
      <w:iCs/>
      <w:noProof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2187</Words>
  <Characters>12470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2021-12-15T07:59:00Z</dcterms:created>
  <dcterms:modified xsi:type="dcterms:W3CDTF">2021-12-15T09:07:00Z</dcterms:modified>
</cp:coreProperties>
</file>