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7C3F" w14:textId="5B27AC2E" w:rsidR="009E55EB" w:rsidRPr="000567E5" w:rsidRDefault="000567E5" w:rsidP="000567E5">
      <w:pPr>
        <w:rPr>
          <w:rFonts w:cstheme="minorHAnsi"/>
          <w:b/>
          <w:bCs/>
          <w:sz w:val="18"/>
          <w:szCs w:val="18"/>
        </w:rPr>
      </w:pPr>
      <w:r w:rsidRPr="000567E5">
        <w:rPr>
          <w:rFonts w:cstheme="minorHAnsi"/>
          <w:b/>
          <w:bCs/>
          <w:sz w:val="18"/>
          <w:szCs w:val="18"/>
        </w:rPr>
        <w:t>Sondaj İçin Ne Lazımsa; Tek Kapı Ardında!</w:t>
      </w:r>
    </w:p>
    <w:p w14:paraId="0E0B44AC" w14:textId="52D9643C" w:rsidR="009E55EB" w:rsidRDefault="009E55EB" w:rsidP="009E55EB">
      <w:pPr>
        <w:rPr>
          <w:rFonts w:cstheme="minorHAnsi"/>
          <w:sz w:val="18"/>
          <w:szCs w:val="18"/>
        </w:rPr>
      </w:pPr>
    </w:p>
    <w:p w14:paraId="4B199A9A" w14:textId="21491527" w:rsidR="000567E5" w:rsidRDefault="000567E5" w:rsidP="000567E5">
      <w:pPr>
        <w:jc w:val="both"/>
        <w:rPr>
          <w:rFonts w:cstheme="minorHAnsi"/>
          <w:sz w:val="18"/>
          <w:szCs w:val="18"/>
        </w:rPr>
      </w:pPr>
      <w:r w:rsidRPr="000567E5">
        <w:rPr>
          <w:rFonts w:cstheme="minorHAnsi"/>
          <w:sz w:val="18"/>
          <w:szCs w:val="18"/>
        </w:rPr>
        <w:t>Kayen Sondaj olarak kurulduğumuz günden itibaren sondaj operasyonları için gerekli tüm ekipmanları stoklarımızda bulundurmayı ve müşterilerimize her zaman “Hazır” diyebilme gayreti içinde olduk.</w:t>
      </w:r>
    </w:p>
    <w:p w14:paraId="0BBD3E8E" w14:textId="77777777" w:rsidR="000567E5" w:rsidRPr="000567E5" w:rsidRDefault="000567E5" w:rsidP="000567E5">
      <w:pPr>
        <w:jc w:val="both"/>
        <w:rPr>
          <w:rFonts w:cstheme="minorHAnsi"/>
          <w:sz w:val="18"/>
          <w:szCs w:val="18"/>
        </w:rPr>
      </w:pPr>
    </w:p>
    <w:p w14:paraId="304CDD17" w14:textId="3EF69B10" w:rsidR="000567E5" w:rsidRDefault="000567E5" w:rsidP="000567E5">
      <w:pPr>
        <w:jc w:val="both"/>
        <w:rPr>
          <w:rFonts w:cstheme="minorHAnsi"/>
          <w:sz w:val="18"/>
          <w:szCs w:val="18"/>
        </w:rPr>
      </w:pPr>
      <w:r w:rsidRPr="000567E5">
        <w:rPr>
          <w:rFonts w:cstheme="minorHAnsi"/>
          <w:sz w:val="18"/>
          <w:szCs w:val="18"/>
        </w:rPr>
        <w:t>Müşterilerimize sunduğumuz her ürünün geçmişte kalitesi kanıtlamış, günümüzde ise “standartlaşmış” ekipmanlar olmasını istedik, bu sebeple sadece dünyada kendi sektörlerinde başı çeken firmaların temsilciliğini yapıyoruz.</w:t>
      </w:r>
    </w:p>
    <w:p w14:paraId="15A79134" w14:textId="77777777" w:rsidR="000567E5" w:rsidRPr="000567E5" w:rsidRDefault="000567E5" w:rsidP="000567E5">
      <w:pPr>
        <w:jc w:val="both"/>
        <w:rPr>
          <w:rFonts w:cstheme="minorHAnsi"/>
          <w:sz w:val="18"/>
          <w:szCs w:val="18"/>
        </w:rPr>
      </w:pPr>
    </w:p>
    <w:p w14:paraId="0FCA785A" w14:textId="587A29F1" w:rsidR="000567E5" w:rsidRDefault="000567E5" w:rsidP="000567E5">
      <w:pPr>
        <w:jc w:val="both"/>
        <w:rPr>
          <w:rFonts w:cstheme="minorHAnsi"/>
          <w:sz w:val="18"/>
          <w:szCs w:val="18"/>
        </w:rPr>
      </w:pPr>
      <w:r w:rsidRPr="000567E5">
        <w:rPr>
          <w:rFonts w:cstheme="minorHAnsi"/>
          <w:sz w:val="18"/>
          <w:szCs w:val="18"/>
        </w:rPr>
        <w:t xml:space="preserve">Karotlu sondaj sektörüne yönelik ekipmanlarla doldurmaya başladığımız depomuz artık bugün madencilik, inşaat ve yapı sektöründeki operasyonlarda kullanılan delgi ekipmanlarını da barındırıyor. Bu sektörlerdeki müşterilerimize sunduğumuz ürün yelpazemiz “Önce Kalite” prensibiyle, müşterilerimizden aldığımız memnuniyet dönüşleri ile günden güne gelişiyor. </w:t>
      </w:r>
    </w:p>
    <w:p w14:paraId="61A7E947" w14:textId="77777777" w:rsidR="000567E5" w:rsidRPr="000567E5" w:rsidRDefault="000567E5" w:rsidP="000567E5">
      <w:pPr>
        <w:jc w:val="both"/>
        <w:rPr>
          <w:rFonts w:cstheme="minorHAnsi"/>
          <w:sz w:val="18"/>
          <w:szCs w:val="18"/>
        </w:rPr>
      </w:pPr>
    </w:p>
    <w:p w14:paraId="6577C2A0" w14:textId="77777777" w:rsidR="000567E5" w:rsidRPr="000567E5" w:rsidRDefault="000567E5" w:rsidP="000567E5">
      <w:pPr>
        <w:jc w:val="both"/>
        <w:rPr>
          <w:rFonts w:cstheme="minorHAnsi"/>
          <w:b/>
          <w:bCs/>
          <w:sz w:val="18"/>
          <w:szCs w:val="18"/>
        </w:rPr>
      </w:pPr>
      <w:r w:rsidRPr="000567E5">
        <w:rPr>
          <w:rFonts w:cstheme="minorHAnsi"/>
          <w:b/>
          <w:bCs/>
          <w:sz w:val="18"/>
          <w:szCs w:val="18"/>
        </w:rPr>
        <w:t>Karotlu Sondaj ve Kaya Delgi Ekipmanları</w:t>
      </w:r>
    </w:p>
    <w:p w14:paraId="3E725B3A" w14:textId="01AD23C3" w:rsidR="000567E5" w:rsidRDefault="000567E5" w:rsidP="000567E5">
      <w:pPr>
        <w:jc w:val="both"/>
        <w:rPr>
          <w:rFonts w:cstheme="minorHAnsi"/>
          <w:sz w:val="18"/>
          <w:szCs w:val="18"/>
        </w:rPr>
      </w:pPr>
      <w:r w:rsidRPr="000567E5">
        <w:rPr>
          <w:rFonts w:cstheme="minorHAnsi"/>
          <w:sz w:val="18"/>
          <w:szCs w:val="18"/>
        </w:rPr>
        <w:t>1890 yılında kurulan Boart Longyear, karotlu sondaj sektöründe geliştirdiği yenilik ve inovasyonlarla günümüzdeki wireline sondajın tasarımcısı olmuştur. 131 senelik üretim tecrübesini “Kaya Delgi Ekipmanları” ürünlerine de yansıtarak kalite farkını sahada kullanıcıya hissettirmektedir.</w:t>
      </w:r>
    </w:p>
    <w:p w14:paraId="6A419095" w14:textId="77777777" w:rsidR="000567E5" w:rsidRPr="000567E5" w:rsidRDefault="000567E5" w:rsidP="000567E5">
      <w:pPr>
        <w:jc w:val="both"/>
        <w:rPr>
          <w:rFonts w:cstheme="minorHAnsi"/>
          <w:sz w:val="18"/>
          <w:szCs w:val="18"/>
        </w:rPr>
      </w:pPr>
    </w:p>
    <w:p w14:paraId="44229783" w14:textId="77777777" w:rsidR="000567E5" w:rsidRPr="000567E5" w:rsidRDefault="000567E5" w:rsidP="000567E5">
      <w:pPr>
        <w:jc w:val="both"/>
        <w:rPr>
          <w:rFonts w:cstheme="minorHAnsi"/>
          <w:b/>
          <w:bCs/>
          <w:sz w:val="18"/>
          <w:szCs w:val="18"/>
        </w:rPr>
      </w:pPr>
      <w:r w:rsidRPr="000567E5">
        <w:rPr>
          <w:rFonts w:cstheme="minorHAnsi"/>
          <w:b/>
          <w:bCs/>
          <w:sz w:val="18"/>
          <w:szCs w:val="18"/>
        </w:rPr>
        <w:t>Sondaj Kimyasalları ve Test Ekipmanları</w:t>
      </w:r>
    </w:p>
    <w:p w14:paraId="7E1B5574" w14:textId="70548C6E" w:rsidR="000567E5" w:rsidRDefault="000567E5" w:rsidP="000567E5">
      <w:pPr>
        <w:jc w:val="both"/>
        <w:rPr>
          <w:rFonts w:cstheme="minorHAnsi"/>
          <w:sz w:val="18"/>
          <w:szCs w:val="18"/>
        </w:rPr>
      </w:pPr>
      <w:r w:rsidRPr="000567E5">
        <w:rPr>
          <w:rFonts w:cstheme="minorHAnsi"/>
          <w:sz w:val="18"/>
          <w:szCs w:val="18"/>
        </w:rPr>
        <w:t>Petrol ve enerji sektöründe dünyada 130 ülkede hizmet veren Halliburton firmasının alt grup firmaları olan Baroid IDP ve Fann şirketleri, sondaj kimyasalları ve laboratuvar test ekipmanları üretiminde yarım asırlık tecrübeye sahiptir. Amerikan Petrol Endüstrisi (API) standartlarının oluşturulmasında geçmişte ve günümüzde büyük katkılar sağlamıştır.</w:t>
      </w:r>
    </w:p>
    <w:p w14:paraId="769C42CE" w14:textId="77777777" w:rsidR="000567E5" w:rsidRPr="000567E5" w:rsidRDefault="000567E5" w:rsidP="000567E5">
      <w:pPr>
        <w:jc w:val="both"/>
        <w:rPr>
          <w:rFonts w:cstheme="minorHAnsi"/>
          <w:sz w:val="18"/>
          <w:szCs w:val="18"/>
        </w:rPr>
      </w:pPr>
    </w:p>
    <w:p w14:paraId="79AA2D50" w14:textId="77777777" w:rsidR="000567E5" w:rsidRPr="000567E5" w:rsidRDefault="000567E5" w:rsidP="000567E5">
      <w:pPr>
        <w:jc w:val="both"/>
        <w:rPr>
          <w:rFonts w:cstheme="minorHAnsi"/>
          <w:b/>
          <w:bCs/>
          <w:sz w:val="18"/>
          <w:szCs w:val="18"/>
        </w:rPr>
      </w:pPr>
      <w:r w:rsidRPr="000567E5">
        <w:rPr>
          <w:rFonts w:cstheme="minorHAnsi"/>
          <w:b/>
          <w:bCs/>
          <w:sz w:val="18"/>
          <w:szCs w:val="18"/>
        </w:rPr>
        <w:t>Kuyu Dibi Darbeli [DTH] Delgi Ekipmanları</w:t>
      </w:r>
    </w:p>
    <w:p w14:paraId="10993EBE" w14:textId="63BBD9EF" w:rsidR="000567E5" w:rsidRDefault="000567E5" w:rsidP="000567E5">
      <w:pPr>
        <w:jc w:val="both"/>
        <w:rPr>
          <w:rFonts w:cstheme="minorHAnsi"/>
          <w:sz w:val="18"/>
          <w:szCs w:val="18"/>
        </w:rPr>
      </w:pPr>
      <w:r w:rsidRPr="000567E5">
        <w:rPr>
          <w:rFonts w:cstheme="minorHAnsi"/>
          <w:sz w:val="18"/>
          <w:szCs w:val="18"/>
        </w:rPr>
        <w:t>Amerika, Avrupa ve Asya’da faaliyet gösteren Terraroc, saha tecrübeli uzmanların oluşturduğu Ar-Ge departmanının geliştirdiği yeni teknolojiler ile müşterilerine her daim bir çözüm sunarken aynı zamanda bu ürünler ile sektöre yeni ve farklı bir yön vermektedir. Finlandiya, İskoçya ve Amerika’da bulunan üretim fabrikalarında “Kuyu Dibi Darbeli” ekipmanların yanında geoteknik sondaj ürünleri ve Symmetrix, Elemex kuyu muhafaza ürünleri de üretmektedir.</w:t>
      </w:r>
    </w:p>
    <w:p w14:paraId="38A4A4D4" w14:textId="77777777" w:rsidR="000567E5" w:rsidRPr="000567E5" w:rsidRDefault="000567E5" w:rsidP="000567E5">
      <w:pPr>
        <w:jc w:val="both"/>
        <w:rPr>
          <w:rFonts w:cstheme="minorHAnsi"/>
          <w:sz w:val="18"/>
          <w:szCs w:val="18"/>
        </w:rPr>
      </w:pPr>
    </w:p>
    <w:p w14:paraId="6208A90E" w14:textId="77777777" w:rsidR="000567E5" w:rsidRPr="000567E5" w:rsidRDefault="000567E5" w:rsidP="000567E5">
      <w:pPr>
        <w:jc w:val="both"/>
        <w:rPr>
          <w:rFonts w:cstheme="minorHAnsi"/>
          <w:b/>
          <w:bCs/>
          <w:sz w:val="18"/>
          <w:szCs w:val="18"/>
        </w:rPr>
      </w:pPr>
      <w:r w:rsidRPr="000567E5">
        <w:rPr>
          <w:rFonts w:cstheme="minorHAnsi"/>
          <w:b/>
          <w:bCs/>
          <w:sz w:val="18"/>
          <w:szCs w:val="18"/>
        </w:rPr>
        <w:t>Raise Boring</w:t>
      </w:r>
    </w:p>
    <w:p w14:paraId="78E72B8F" w14:textId="014A7A79" w:rsidR="000567E5" w:rsidRDefault="000567E5" w:rsidP="000567E5">
      <w:pPr>
        <w:jc w:val="both"/>
        <w:rPr>
          <w:rFonts w:cstheme="minorHAnsi"/>
          <w:sz w:val="18"/>
          <w:szCs w:val="18"/>
        </w:rPr>
      </w:pPr>
      <w:r w:rsidRPr="000567E5">
        <w:rPr>
          <w:rFonts w:cstheme="minorHAnsi"/>
          <w:sz w:val="18"/>
          <w:szCs w:val="18"/>
        </w:rPr>
        <w:t>Yer altı madenciliğinde üretim, havalandırma gibi ihtiyaçlar için açılan geniş çaplı delik üretimin en güvenli ve hızlı yöntemi olan Raise Boring operasyonlarında paletli makineleri ile bu sektörün lokomotifi olan TUMI, müşterilerine 1375 adet farklı projede 185 milyon metre delgi ile hizmet vermiştir. Küçük çaplardan 6 metre çapına kadar genişlikte, 45 – 90 derece açı aralığında 1000 metreye kadar delgi kapasitesine sahip bu makineler kolay taşınabilirliği sayesinde bir sonraki delgi için çok hızlı kurulum ve yerleşim imkânı sağlar.</w:t>
      </w:r>
    </w:p>
    <w:p w14:paraId="61562E68" w14:textId="1C053874" w:rsidR="009E55EB" w:rsidRDefault="009E55EB" w:rsidP="009E55EB">
      <w:pPr>
        <w:rPr>
          <w:rFonts w:cstheme="minorHAnsi"/>
          <w:sz w:val="18"/>
          <w:szCs w:val="18"/>
        </w:rPr>
      </w:pPr>
    </w:p>
    <w:p w14:paraId="0F538885" w14:textId="77777777" w:rsidR="000567E5" w:rsidRDefault="000567E5" w:rsidP="009E55EB">
      <w:pPr>
        <w:rPr>
          <w:rFonts w:cstheme="minorHAnsi"/>
          <w:sz w:val="18"/>
          <w:szCs w:val="18"/>
        </w:rPr>
      </w:pPr>
    </w:p>
    <w:p w14:paraId="423F4743" w14:textId="79E3C2AC" w:rsidR="009E55EB" w:rsidRDefault="009E55EB" w:rsidP="009E55EB">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109DBC5F" w14:textId="77777777" w:rsidR="009E55EB" w:rsidRDefault="009E55EB" w:rsidP="009E55EB">
      <w:pPr>
        <w:rPr>
          <w:rFonts w:cstheme="minorHAnsi"/>
          <w:sz w:val="18"/>
          <w:szCs w:val="18"/>
        </w:rPr>
      </w:pPr>
      <w:r w:rsidRPr="00EA3250">
        <w:rPr>
          <w:rFonts w:cstheme="minorHAnsi"/>
          <w:sz w:val="18"/>
          <w:szCs w:val="18"/>
        </w:rPr>
        <w:t>https://madencilikturkiye.com/wp-content/uploads/2018/09/Madencilik-Turkiye-Dergisi-Sayi-95-nsdu723eg2.pdf</w:t>
      </w:r>
    </w:p>
    <w:p w14:paraId="0E5032A0"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EB"/>
    <w:rsid w:val="000567E5"/>
    <w:rsid w:val="003B665A"/>
    <w:rsid w:val="0091297F"/>
    <w:rsid w:val="009E55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404F624A"/>
  <w15:chartTrackingRefBased/>
  <w15:docId w15:val="{C1729F6A-843F-124F-98CA-AA846644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E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2022-03-09T11:33:00Z</dcterms:created>
  <dcterms:modified xsi:type="dcterms:W3CDTF">2022-03-09T11:51:00Z</dcterms:modified>
</cp:coreProperties>
</file>